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BAFB" w14:textId="32AB9FE2" w:rsidR="008E1C22" w:rsidRDefault="004D11CF" w:rsidP="00472755">
      <w:pPr>
        <w:spacing w:after="0" w:line="240" w:lineRule="auto"/>
        <w:ind w:left="90" w:firstLine="2430"/>
        <w:jc w:val="center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t xml:space="preserve">LAWRENCE J. HOGAN, JR., Governor </w:t>
      </w:r>
      <w:r w:rsidR="00850C2B">
        <w:rPr>
          <w:rFonts w:ascii="Cambria" w:eastAsia="Times New Roman" w:hAnsi="Cambria" w:cs="Arial"/>
          <w:sz w:val="24"/>
          <w:szCs w:val="24"/>
        </w:rPr>
        <w:tab/>
      </w:r>
      <w:r w:rsidR="00850C2B">
        <w:rPr>
          <w:rFonts w:ascii="Cambria" w:eastAsia="Times New Roman" w:hAnsi="Cambria" w:cs="Arial"/>
          <w:sz w:val="24"/>
          <w:szCs w:val="24"/>
        </w:rPr>
        <w:tab/>
      </w:r>
      <w:r w:rsidR="00724F23" w:rsidRPr="00703994">
        <w:rPr>
          <w:rFonts w:ascii="Cambria" w:eastAsia="Times New Roman" w:hAnsi="Cambria" w:cs="Arial"/>
          <w:sz w:val="24"/>
          <w:szCs w:val="24"/>
        </w:rPr>
        <w:tab/>
      </w:r>
      <w:r w:rsidRPr="004D11CF">
        <w:rPr>
          <w:rFonts w:ascii="Cambria" w:eastAsia="Times New Roman" w:hAnsi="Cambria" w:cs="Arial"/>
          <w:sz w:val="24"/>
          <w:szCs w:val="24"/>
        </w:rPr>
        <w:t>Ch. 215</w:t>
      </w:r>
    </w:p>
    <w:p w14:paraId="34AAB84C" w14:textId="77777777" w:rsidR="008E1C22" w:rsidRDefault="008E1C22" w:rsidP="008E1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61A368A" w14:textId="1C59E4F1" w:rsidR="008E1C22" w:rsidRDefault="004D11CF" w:rsidP="008E1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t>Chapter 215</w:t>
      </w:r>
    </w:p>
    <w:p w14:paraId="520CEE79" w14:textId="77777777" w:rsidR="008E1C22" w:rsidRDefault="008E1C22" w:rsidP="008E1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D3DC06D" w14:textId="66AB3B40" w:rsidR="00724F23" w:rsidRPr="00EE15A2" w:rsidRDefault="004D11CF" w:rsidP="00EE15A2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(Senate Bill 617)</w:t>
      </w:r>
    </w:p>
    <w:p w14:paraId="158CF84F" w14:textId="1EF2A201" w:rsidR="00724F23" w:rsidRPr="007B6B30" w:rsidRDefault="004D11CF" w:rsidP="008E1C22">
      <w:pPr>
        <w:pStyle w:val="BodyText"/>
        <w:jc w:val="both"/>
        <w:rPr>
          <w:rFonts w:ascii="Cambria" w:hAnsi="Cambria"/>
          <w:sz w:val="24"/>
          <w:szCs w:val="24"/>
        </w:rPr>
      </w:pPr>
      <w:r w:rsidRPr="007B6B30">
        <w:rPr>
          <w:rFonts w:ascii="Cambria" w:hAnsi="Cambria"/>
          <w:sz w:val="24"/>
          <w:szCs w:val="24"/>
        </w:rPr>
        <w:t>AN ACT concerning</w:t>
      </w:r>
    </w:p>
    <w:p w14:paraId="7AE3DB34" w14:textId="77777777" w:rsidR="00172893" w:rsidRPr="007B6B30" w:rsidRDefault="004D11CF" w:rsidP="008E1C22">
      <w:pPr>
        <w:pStyle w:val="BodyText"/>
        <w:jc w:val="center"/>
        <w:rPr>
          <w:rFonts w:ascii="Cambria" w:hAnsi="Cambria"/>
          <w:b/>
          <w:bCs/>
          <w:sz w:val="24"/>
          <w:szCs w:val="24"/>
        </w:rPr>
      </w:pPr>
      <w:r w:rsidRPr="007B6B30">
        <w:rPr>
          <w:rFonts w:ascii="Cambria" w:hAnsi="Cambria" w:cs="Times New Roman"/>
          <w:sz w:val="24"/>
          <w:szCs w:val="24"/>
        </w:rPr>
        <w:br/>
      </w:r>
      <w:r w:rsidRPr="007B6B30">
        <w:rPr>
          <w:rFonts w:ascii="Cambria" w:hAnsi="Cambria"/>
          <w:b/>
          <w:bCs/>
          <w:sz w:val="24"/>
          <w:szCs w:val="24"/>
        </w:rPr>
        <w:t>Local School Systems – Equivalent Access Standards – Digital Tools</w:t>
      </w:r>
      <w:r w:rsidR="00724F23" w:rsidRPr="007B6B30">
        <w:rPr>
          <w:rFonts w:ascii="Cambria" w:hAnsi="Cambria"/>
          <w:b/>
          <w:bCs/>
          <w:sz w:val="24"/>
          <w:szCs w:val="24"/>
        </w:rPr>
        <w:t xml:space="preserve"> </w:t>
      </w:r>
      <w:r w:rsidRPr="007B6B30">
        <w:rPr>
          <w:rFonts w:ascii="Cambria" w:hAnsi="Cambria"/>
          <w:b/>
          <w:bCs/>
          <w:sz w:val="24"/>
          <w:szCs w:val="24"/>
        </w:rPr>
        <w:t>(</w:t>
      </w:r>
      <w:r w:rsidRPr="007B6B30">
        <w:rPr>
          <w:rFonts w:ascii="Cambria" w:hAnsi="Cambria"/>
          <w:b/>
          <w:bCs/>
          <w:sz w:val="24"/>
          <w:szCs w:val="24"/>
          <w:u w:val="single"/>
        </w:rPr>
        <w:t>Equivalent and Nonvisual</w:t>
      </w:r>
      <w:r w:rsidRPr="007B6B30">
        <w:rPr>
          <w:rFonts w:ascii="Cambria" w:hAnsi="Cambria"/>
          <w:b/>
          <w:bCs/>
          <w:sz w:val="24"/>
          <w:szCs w:val="24"/>
        </w:rPr>
        <w:t xml:space="preserve"> Access Accountability Act for K–12</w:t>
      </w:r>
      <w:r w:rsidR="00724F23" w:rsidRPr="007B6B30">
        <w:rPr>
          <w:rFonts w:ascii="Cambria" w:hAnsi="Cambria"/>
          <w:b/>
          <w:bCs/>
          <w:sz w:val="24"/>
          <w:szCs w:val="24"/>
        </w:rPr>
        <w:t xml:space="preserve"> </w:t>
      </w:r>
      <w:r w:rsidRPr="007B6B30">
        <w:rPr>
          <w:rFonts w:ascii="Cambria" w:hAnsi="Cambria"/>
          <w:b/>
          <w:bCs/>
          <w:sz w:val="24"/>
          <w:szCs w:val="24"/>
        </w:rPr>
        <w:t>Education)</w:t>
      </w:r>
    </w:p>
    <w:p w14:paraId="214DA85E" w14:textId="77777777" w:rsidR="00172893" w:rsidRPr="007B6B30" w:rsidRDefault="00172893" w:rsidP="008E1C22">
      <w:pPr>
        <w:pStyle w:val="BodyText"/>
        <w:jc w:val="both"/>
        <w:rPr>
          <w:rFonts w:ascii="Cambria" w:hAnsi="Cambria"/>
          <w:sz w:val="24"/>
          <w:szCs w:val="24"/>
        </w:rPr>
      </w:pPr>
    </w:p>
    <w:p w14:paraId="5E496E8C" w14:textId="77777777" w:rsidR="00172893" w:rsidRPr="007B6B30" w:rsidRDefault="004D11CF" w:rsidP="00850C2B">
      <w:pPr>
        <w:pStyle w:val="BodyText"/>
        <w:spacing w:before="140"/>
        <w:ind w:left="630" w:hanging="630"/>
        <w:jc w:val="both"/>
        <w:rPr>
          <w:rFonts w:ascii="Cambria" w:hAnsi="Cambria" w:cs="Times New Roman"/>
          <w:sz w:val="24"/>
          <w:szCs w:val="24"/>
        </w:rPr>
      </w:pPr>
      <w:r w:rsidRPr="007B6B30">
        <w:rPr>
          <w:rFonts w:ascii="Cambria" w:hAnsi="Cambria"/>
          <w:sz w:val="24"/>
          <w:szCs w:val="24"/>
        </w:rPr>
        <w:t>FOR the purpose of requiring a local school system to provide equivalent access to digital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  <w:r w:rsidRPr="007B6B30">
        <w:rPr>
          <w:rFonts w:ascii="Cambria" w:hAnsi="Cambria"/>
          <w:sz w:val="24"/>
          <w:szCs w:val="24"/>
        </w:rPr>
        <w:t>tools for students with disabilities, including the development, purchase, and</w:t>
      </w:r>
      <w:r w:rsidR="00724F23" w:rsidRPr="007B6B30">
        <w:rPr>
          <w:rFonts w:ascii="Cambria" w:hAnsi="Cambria"/>
          <w:sz w:val="24"/>
          <w:szCs w:val="24"/>
        </w:rPr>
        <w:t xml:space="preserve"> </w:t>
      </w:r>
      <w:r w:rsidRPr="007B6B30">
        <w:rPr>
          <w:rFonts w:ascii="Cambria" w:hAnsi="Cambria"/>
          <w:sz w:val="24"/>
          <w:szCs w:val="24"/>
        </w:rPr>
        <w:t>provision of certain digital tools; requiring the Secretary of Disabilities, rather than</w:t>
      </w:r>
      <w:r w:rsidR="00724F23" w:rsidRPr="007B6B30">
        <w:rPr>
          <w:rFonts w:ascii="Cambria" w:hAnsi="Cambria"/>
          <w:sz w:val="24"/>
          <w:szCs w:val="24"/>
        </w:rPr>
        <w:t xml:space="preserve"> </w:t>
      </w:r>
      <w:r w:rsidRPr="007B6B30">
        <w:rPr>
          <w:rFonts w:ascii="Cambria" w:hAnsi="Cambria"/>
          <w:sz w:val="24"/>
          <w:szCs w:val="24"/>
        </w:rPr>
        <w:t>the Secretary of Commerce, to ensure jointly with the State Superintendent of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  <w:r w:rsidRPr="007B6B30">
        <w:rPr>
          <w:rFonts w:ascii="Cambria" w:hAnsi="Cambria"/>
          <w:sz w:val="24"/>
          <w:szCs w:val="24"/>
        </w:rPr>
        <w:t>Schools that certain specifications are used in certain grants and procurement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  <w:r w:rsidRPr="007B6B30">
        <w:rPr>
          <w:rFonts w:ascii="Cambria" w:hAnsi="Cambria"/>
          <w:sz w:val="24"/>
          <w:szCs w:val="24"/>
        </w:rPr>
        <w:t>contracts; requiring a procurement contract for a digital tool to require a vendor to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  <w:r w:rsidRPr="007B6B30">
        <w:rPr>
          <w:rFonts w:ascii="Cambria" w:hAnsi="Cambria"/>
          <w:sz w:val="24"/>
          <w:szCs w:val="24"/>
        </w:rPr>
        <w:t>indemnify the State Board of Education or a local school system for certain liabilities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  <w:r w:rsidRPr="007B6B30">
        <w:rPr>
          <w:rFonts w:ascii="Cambria" w:hAnsi="Cambria"/>
          <w:sz w:val="24"/>
          <w:szCs w:val="24"/>
        </w:rPr>
        <w:t>and costs; requiring a vendor who provided a local school system with a digital tool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  <w:r w:rsidRPr="007B6B30">
        <w:rPr>
          <w:rFonts w:ascii="Cambria" w:hAnsi="Cambria"/>
          <w:sz w:val="24"/>
          <w:szCs w:val="24"/>
        </w:rPr>
        <w:t>that fails to meet certain standards to modify the digital tool at the vendor’s expense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  <w:r w:rsidRPr="007B6B30">
        <w:rPr>
          <w:rFonts w:ascii="Cambria" w:hAnsi="Cambria"/>
          <w:sz w:val="24"/>
          <w:szCs w:val="24"/>
        </w:rPr>
        <w:t>to meet certain equivalent access standards within a certain period of time; and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  <w:r w:rsidRPr="007B6B30">
        <w:rPr>
          <w:rFonts w:ascii="Cambria" w:hAnsi="Cambria"/>
          <w:sz w:val="24"/>
          <w:szCs w:val="24"/>
        </w:rPr>
        <w:t>generally relating to equivalent access standards for digital tools developed or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  <w:r w:rsidRPr="007B6B30">
        <w:rPr>
          <w:rFonts w:ascii="Cambria" w:hAnsi="Cambria"/>
          <w:sz w:val="24"/>
          <w:szCs w:val="24"/>
        </w:rPr>
        <w:t>purchased by local school systems.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</w:p>
    <w:p w14:paraId="4B8D8949" w14:textId="77777777" w:rsidR="00172893" w:rsidRPr="008E1C22" w:rsidRDefault="00172893" w:rsidP="008E1C22">
      <w:pPr>
        <w:pStyle w:val="BodyText"/>
        <w:jc w:val="both"/>
        <w:rPr>
          <w:rFonts w:cs="Times New Roman"/>
          <w:sz w:val="24"/>
          <w:szCs w:val="24"/>
        </w:rPr>
      </w:pPr>
    </w:p>
    <w:p w14:paraId="638E0FF2" w14:textId="77777777" w:rsidR="00850C2B" w:rsidRPr="007B6B30" w:rsidRDefault="004D11CF" w:rsidP="00557C17">
      <w:pPr>
        <w:pStyle w:val="BodyText"/>
        <w:spacing w:after="0"/>
        <w:jc w:val="both"/>
        <w:rPr>
          <w:rFonts w:ascii="Cambria" w:hAnsi="Cambria" w:cs="Times New Roman"/>
          <w:sz w:val="24"/>
          <w:szCs w:val="24"/>
        </w:rPr>
      </w:pPr>
      <w:r w:rsidRPr="007B6B30">
        <w:rPr>
          <w:rFonts w:ascii="Cambria" w:hAnsi="Cambria"/>
          <w:sz w:val="24"/>
          <w:szCs w:val="24"/>
        </w:rPr>
        <w:t>BY repealing and reenacting, with amendments,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</w:p>
    <w:p w14:paraId="1ADAF32C" w14:textId="77777777" w:rsidR="00893B1E" w:rsidRDefault="004D11CF" w:rsidP="00557C17">
      <w:pPr>
        <w:pStyle w:val="BodyText"/>
        <w:spacing w:after="0"/>
        <w:ind w:left="630"/>
        <w:jc w:val="both"/>
        <w:rPr>
          <w:rFonts w:ascii="Cambria" w:hAnsi="Cambria" w:cs="Times New Roman"/>
          <w:sz w:val="24"/>
          <w:szCs w:val="24"/>
        </w:rPr>
      </w:pPr>
      <w:r w:rsidRPr="007B6B30">
        <w:rPr>
          <w:rFonts w:ascii="Cambria" w:hAnsi="Cambria"/>
          <w:sz w:val="24"/>
          <w:szCs w:val="24"/>
        </w:rPr>
        <w:t>Article – Education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</w:p>
    <w:p w14:paraId="0A36F542" w14:textId="397D66BB" w:rsidR="0023184E" w:rsidRPr="007B6B30" w:rsidRDefault="004D11CF" w:rsidP="00557C17">
      <w:pPr>
        <w:pStyle w:val="BodyText"/>
        <w:spacing w:after="0"/>
        <w:ind w:left="630"/>
        <w:jc w:val="both"/>
        <w:rPr>
          <w:rFonts w:ascii="Cambria" w:hAnsi="Cambria" w:cs="Times New Roman"/>
          <w:sz w:val="24"/>
          <w:szCs w:val="24"/>
        </w:rPr>
      </w:pPr>
      <w:r w:rsidRPr="007B6B30">
        <w:rPr>
          <w:rFonts w:ascii="Cambria" w:hAnsi="Cambria"/>
          <w:sz w:val="24"/>
          <w:szCs w:val="24"/>
        </w:rPr>
        <w:t>Section 7–910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</w:p>
    <w:p w14:paraId="2DDBC1CD" w14:textId="77777777" w:rsidR="0023184E" w:rsidRPr="007B6B30" w:rsidRDefault="004D11CF" w:rsidP="00557C17">
      <w:pPr>
        <w:pStyle w:val="BodyText"/>
        <w:spacing w:after="0"/>
        <w:ind w:left="630"/>
        <w:jc w:val="both"/>
        <w:rPr>
          <w:rFonts w:ascii="Cambria" w:hAnsi="Cambria" w:cs="Times New Roman"/>
          <w:sz w:val="24"/>
          <w:szCs w:val="24"/>
        </w:rPr>
      </w:pPr>
      <w:r w:rsidRPr="007B6B30">
        <w:rPr>
          <w:rFonts w:ascii="Cambria" w:hAnsi="Cambria"/>
          <w:sz w:val="24"/>
          <w:szCs w:val="24"/>
        </w:rPr>
        <w:t>Annotated Code of Maryland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</w:p>
    <w:p w14:paraId="02C9C50C" w14:textId="796B8BB6" w:rsidR="00172893" w:rsidRPr="007B6B30" w:rsidRDefault="004D11CF" w:rsidP="00557C17">
      <w:pPr>
        <w:pStyle w:val="BodyText"/>
        <w:spacing w:after="0"/>
        <w:ind w:left="630"/>
        <w:jc w:val="both"/>
        <w:rPr>
          <w:rFonts w:ascii="Cambria" w:hAnsi="Cambria" w:cs="Times New Roman"/>
          <w:sz w:val="24"/>
          <w:szCs w:val="24"/>
        </w:rPr>
      </w:pPr>
      <w:r w:rsidRPr="007B6B30">
        <w:rPr>
          <w:rFonts w:ascii="Cambria" w:hAnsi="Cambria"/>
          <w:sz w:val="24"/>
          <w:szCs w:val="24"/>
        </w:rPr>
        <w:t>(2018 Replacement Volume and 2021 Supplement)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</w:p>
    <w:p w14:paraId="3519D698" w14:textId="77777777" w:rsidR="00172893" w:rsidRPr="007B6B30" w:rsidRDefault="00172893" w:rsidP="008E1C22">
      <w:pPr>
        <w:pStyle w:val="BodyText"/>
        <w:jc w:val="both"/>
        <w:rPr>
          <w:rFonts w:ascii="Cambria" w:hAnsi="Cambria" w:cs="Times New Roman"/>
          <w:sz w:val="24"/>
          <w:szCs w:val="24"/>
        </w:rPr>
      </w:pPr>
    </w:p>
    <w:p w14:paraId="4CFB6EDE" w14:textId="77777777" w:rsidR="00557C17" w:rsidRPr="007B6B30" w:rsidRDefault="004D11CF" w:rsidP="0023184E">
      <w:pPr>
        <w:pStyle w:val="BodyText"/>
        <w:contextualSpacing/>
        <w:jc w:val="both"/>
        <w:rPr>
          <w:rFonts w:ascii="Cambria" w:hAnsi="Cambria" w:cs="Times New Roman"/>
          <w:sz w:val="24"/>
          <w:szCs w:val="24"/>
        </w:rPr>
      </w:pPr>
      <w:r w:rsidRPr="007B6B30">
        <w:rPr>
          <w:rFonts w:ascii="Cambria" w:hAnsi="Cambria"/>
          <w:sz w:val="24"/>
          <w:szCs w:val="24"/>
        </w:rPr>
        <w:t>SECTION 1. BE IT ENACTED BY THE GENERAL ASSEMBLY OF MARYLAND,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</w:p>
    <w:p w14:paraId="2E1100ED" w14:textId="0433A988" w:rsidR="00172893" w:rsidRPr="007B6B30" w:rsidRDefault="004D11CF" w:rsidP="0023184E">
      <w:pPr>
        <w:pStyle w:val="BodyText"/>
        <w:contextualSpacing/>
        <w:jc w:val="both"/>
        <w:rPr>
          <w:rFonts w:ascii="Cambria" w:hAnsi="Cambria" w:cs="Times New Roman"/>
          <w:sz w:val="24"/>
          <w:szCs w:val="24"/>
        </w:rPr>
      </w:pPr>
      <w:r w:rsidRPr="007B6B30">
        <w:rPr>
          <w:rFonts w:ascii="Cambria" w:hAnsi="Cambria"/>
          <w:sz w:val="24"/>
          <w:szCs w:val="24"/>
        </w:rPr>
        <w:t>That the Laws of Maryland read as follows:</w:t>
      </w:r>
      <w:r w:rsidR="00724F23" w:rsidRPr="007B6B30">
        <w:rPr>
          <w:rFonts w:ascii="Cambria" w:hAnsi="Cambria" w:cs="Times New Roman"/>
          <w:sz w:val="24"/>
          <w:szCs w:val="24"/>
        </w:rPr>
        <w:t xml:space="preserve"> </w:t>
      </w:r>
    </w:p>
    <w:p w14:paraId="5FBECAD1" w14:textId="77777777" w:rsidR="00172893" w:rsidRPr="007B6B30" w:rsidRDefault="00172893" w:rsidP="008E1C22">
      <w:pPr>
        <w:pStyle w:val="BodyText"/>
        <w:jc w:val="both"/>
        <w:rPr>
          <w:rFonts w:ascii="Cambria" w:hAnsi="Cambria" w:cs="Times New Roman"/>
          <w:sz w:val="24"/>
          <w:szCs w:val="24"/>
        </w:rPr>
      </w:pPr>
    </w:p>
    <w:p w14:paraId="11CFBB41" w14:textId="77777777" w:rsidR="00172893" w:rsidRPr="0023184E" w:rsidRDefault="004D11CF" w:rsidP="0017289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Article – Education</w:t>
      </w:r>
      <w:r w:rsidR="00724F23" w:rsidRPr="0023184E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01F80871" w14:textId="2117316C" w:rsidR="00724F23" w:rsidRPr="00703994" w:rsidRDefault="004D11CF" w:rsidP="00172893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t>7–910.</w:t>
      </w:r>
    </w:p>
    <w:p w14:paraId="4AAB1A27" w14:textId="77777777" w:rsidR="00172893" w:rsidRPr="00703994" w:rsidRDefault="00172893" w:rsidP="0017289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B40AE3F" w14:textId="7F388532" w:rsidR="00172893" w:rsidRPr="00B91D3F" w:rsidRDefault="004D11CF" w:rsidP="007B6B30">
      <w:pPr>
        <w:pStyle w:val="ListParagraph"/>
        <w:rPr>
          <w:rFonts w:ascii="Cambria" w:hAnsi="Cambria" w:cs="Times New Roman"/>
          <w:b/>
          <w:bCs/>
          <w:sz w:val="24"/>
          <w:szCs w:val="24"/>
        </w:rPr>
      </w:pPr>
      <w:r w:rsidRPr="007B6B30">
        <w:rPr>
          <w:rFonts w:ascii="Cambria" w:hAnsi="Cambria"/>
        </w:rPr>
        <w:t>(A)</w:t>
      </w:r>
      <w:r w:rsidR="007B6B30">
        <w:rPr>
          <w:rFonts w:ascii="Cambria" w:hAnsi="Cambria"/>
        </w:rPr>
        <w:tab/>
      </w:r>
      <w:r w:rsidRPr="00B91D3F">
        <w:rPr>
          <w:rFonts w:ascii="Cambria" w:hAnsi="Cambria"/>
          <w:b/>
          <w:bCs/>
          <w:sz w:val="24"/>
          <w:szCs w:val="24"/>
        </w:rPr>
        <w:t>(1) IN THIS SECTION THE FOLLOWING WORDS HAVE THE MEANINGS</w:t>
      </w:r>
      <w:r w:rsidR="00724F23" w:rsidRPr="00B91D3F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B91D3F">
        <w:rPr>
          <w:rFonts w:ascii="Cambria" w:hAnsi="Cambria"/>
          <w:b/>
          <w:bCs/>
          <w:sz w:val="24"/>
          <w:szCs w:val="24"/>
        </w:rPr>
        <w:t>INDICATED.</w:t>
      </w:r>
      <w:r w:rsidR="00724F23" w:rsidRPr="00B91D3F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1EF4126A" w14:textId="77777777" w:rsidR="00172893" w:rsidRPr="00B91D3F" w:rsidRDefault="004D11CF" w:rsidP="00B91D3F">
      <w:pPr>
        <w:pStyle w:val="ListParagraph"/>
        <w:ind w:firstLine="720"/>
        <w:contextualSpacing w:val="0"/>
        <w:rPr>
          <w:rFonts w:ascii="Cambria" w:hAnsi="Cambria" w:cs="Times New Roman"/>
          <w:b/>
          <w:bCs/>
          <w:sz w:val="24"/>
          <w:szCs w:val="24"/>
        </w:rPr>
      </w:pPr>
      <w:r w:rsidRPr="00B91D3F">
        <w:rPr>
          <w:rFonts w:ascii="Cambria" w:hAnsi="Cambria"/>
          <w:b/>
          <w:bCs/>
          <w:sz w:val="24"/>
          <w:szCs w:val="24"/>
        </w:rPr>
        <w:t>(2) “DIGITAL TOOL” MEANS:</w:t>
      </w:r>
      <w:r w:rsidR="00724F23" w:rsidRPr="00B91D3F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1FD855A2" w14:textId="77777777" w:rsidR="00172893" w:rsidRPr="00B91D3F" w:rsidRDefault="004D11CF" w:rsidP="00B91D3F">
      <w:pPr>
        <w:pStyle w:val="ListParagraph"/>
        <w:ind w:left="1440" w:firstLine="720"/>
        <w:contextualSpacing w:val="0"/>
        <w:rPr>
          <w:rFonts w:ascii="Cambria" w:hAnsi="Cambria" w:cs="Times New Roman"/>
          <w:b/>
          <w:bCs/>
          <w:sz w:val="24"/>
          <w:szCs w:val="24"/>
        </w:rPr>
      </w:pPr>
      <w:r w:rsidRPr="00B91D3F">
        <w:rPr>
          <w:rFonts w:ascii="Cambria" w:hAnsi="Cambria"/>
          <w:b/>
          <w:bCs/>
          <w:sz w:val="24"/>
          <w:szCs w:val="24"/>
        </w:rPr>
        <w:t>(I) AN ONLINE PLATFORM;</w:t>
      </w:r>
      <w:r w:rsidR="00724F23" w:rsidRPr="00B91D3F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0B1123B7" w14:textId="55CC3376" w:rsidR="004D11CF" w:rsidRPr="00B91D3F" w:rsidRDefault="004D11CF" w:rsidP="00B91D3F">
      <w:pPr>
        <w:pStyle w:val="ListParagraph"/>
        <w:ind w:left="1440" w:firstLine="720"/>
        <w:contextualSpacing w:val="0"/>
        <w:rPr>
          <w:rFonts w:ascii="Cambria" w:hAnsi="Cambria"/>
          <w:b/>
          <w:bCs/>
          <w:sz w:val="24"/>
          <w:szCs w:val="24"/>
        </w:rPr>
      </w:pPr>
      <w:r w:rsidRPr="00B91D3F">
        <w:rPr>
          <w:rFonts w:ascii="Cambria" w:hAnsi="Cambria"/>
          <w:b/>
          <w:bCs/>
          <w:sz w:val="24"/>
          <w:szCs w:val="24"/>
        </w:rPr>
        <w:lastRenderedPageBreak/>
        <w:t xml:space="preserve">(II) AN </w:t>
      </w:r>
      <w:r w:rsidRPr="00B91D3F">
        <w:rPr>
          <w:rFonts w:ascii="Cambria" w:hAnsi="Cambria"/>
          <w:b/>
          <w:bCs/>
          <w:sz w:val="24"/>
          <w:szCs w:val="24"/>
          <w:u w:val="single"/>
        </w:rPr>
        <w:t>ONLINE</w:t>
      </w:r>
      <w:r w:rsidRPr="00B91D3F">
        <w:rPr>
          <w:rFonts w:ascii="Cambria" w:hAnsi="Cambria"/>
          <w:b/>
          <w:bCs/>
          <w:sz w:val="24"/>
          <w:szCs w:val="24"/>
        </w:rPr>
        <w:t xml:space="preserve"> COURSE;</w:t>
      </w:r>
    </w:p>
    <w:p w14:paraId="1C13FF94" w14:textId="77777777" w:rsidR="00172893" w:rsidRPr="004D11CF" w:rsidRDefault="00172893" w:rsidP="00172893">
      <w:pPr>
        <w:spacing w:after="0" w:line="240" w:lineRule="auto"/>
        <w:ind w:firstLine="720"/>
        <w:rPr>
          <w:rFonts w:ascii="Cambria" w:eastAsia="Times New Roman" w:hAnsi="Cambria" w:cs="Times New Roman"/>
          <w:sz w:val="24"/>
          <w:szCs w:val="24"/>
        </w:rPr>
      </w:pPr>
    </w:p>
    <w:p w14:paraId="457A138A" w14:textId="7C656705" w:rsidR="00172893" w:rsidRPr="00703994" w:rsidRDefault="004D11CF" w:rsidP="004D11C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t xml:space="preserve">Ch. 215 2022 </w:t>
      </w:r>
      <w:r w:rsidR="001E7CD3">
        <w:rPr>
          <w:rFonts w:ascii="Cambria" w:eastAsia="Times New Roman" w:hAnsi="Cambria" w:cs="Arial"/>
          <w:sz w:val="24"/>
          <w:szCs w:val="24"/>
        </w:rPr>
        <w:tab/>
      </w:r>
      <w:r w:rsidR="001E7CD3">
        <w:rPr>
          <w:rFonts w:ascii="Cambria" w:eastAsia="Times New Roman" w:hAnsi="Cambria" w:cs="Arial"/>
          <w:sz w:val="24"/>
          <w:szCs w:val="24"/>
        </w:rPr>
        <w:tab/>
      </w:r>
      <w:r w:rsidR="001E7CD3">
        <w:rPr>
          <w:rFonts w:ascii="Cambria" w:eastAsia="Times New Roman" w:hAnsi="Cambria" w:cs="Arial"/>
          <w:sz w:val="24"/>
          <w:szCs w:val="24"/>
        </w:rPr>
        <w:tab/>
      </w:r>
      <w:r w:rsidR="001E7CD3">
        <w:rPr>
          <w:rFonts w:ascii="Cambria" w:eastAsia="Times New Roman" w:hAnsi="Cambria" w:cs="Arial"/>
          <w:sz w:val="24"/>
          <w:szCs w:val="24"/>
        </w:rPr>
        <w:tab/>
      </w:r>
      <w:r w:rsidRPr="004D11CF">
        <w:rPr>
          <w:rFonts w:ascii="Cambria" w:eastAsia="Times New Roman" w:hAnsi="Cambria" w:cs="Arial"/>
          <w:sz w:val="24"/>
          <w:szCs w:val="24"/>
        </w:rPr>
        <w:t>LAWS OF MARYLAND</w:t>
      </w:r>
      <w:r w:rsidR="00724F23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4B528C3B" w14:textId="77777777" w:rsidR="00172893" w:rsidRPr="00703994" w:rsidRDefault="00172893" w:rsidP="004D11C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40B80DC" w14:textId="77777777" w:rsidR="00172893" w:rsidRPr="00705AED" w:rsidRDefault="004D11CF" w:rsidP="00705AED">
      <w:pPr>
        <w:pStyle w:val="ListParagraph"/>
        <w:ind w:left="0" w:firstLine="216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705AED">
        <w:rPr>
          <w:rFonts w:ascii="Cambria" w:hAnsi="Cambria"/>
          <w:b/>
          <w:bCs/>
          <w:sz w:val="24"/>
          <w:szCs w:val="24"/>
        </w:rPr>
        <w:t>(III) INFORMATION AND COMMUNICATION TECHNOLOGY</w:t>
      </w:r>
      <w:r w:rsidR="00724F23" w:rsidRPr="00705AE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705AED">
        <w:rPr>
          <w:rFonts w:ascii="Cambria" w:hAnsi="Cambria"/>
          <w:b/>
          <w:bCs/>
          <w:sz w:val="24"/>
          <w:szCs w:val="24"/>
        </w:rPr>
        <w:t>SERVICES, INCLUDING SOFTWARE AND OPERATING SYSTEMS, THAT ARE DIRECTLY</w:t>
      </w:r>
      <w:r w:rsidR="00724F23" w:rsidRPr="00705AE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705AED">
        <w:rPr>
          <w:rFonts w:ascii="Cambria" w:hAnsi="Cambria"/>
          <w:b/>
          <w:bCs/>
          <w:sz w:val="24"/>
          <w:szCs w:val="24"/>
        </w:rPr>
        <w:t>CONNECTED TO STUDENT INSTRUCTION;</w:t>
      </w:r>
      <w:r w:rsidR="00724F23" w:rsidRPr="00705AED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39E431D8" w14:textId="77777777" w:rsidR="00172893" w:rsidRPr="00B91D3F" w:rsidRDefault="00172893" w:rsidP="004D11CF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22343953" w14:textId="65DBBCBB" w:rsidR="00172893" w:rsidRPr="00705AED" w:rsidRDefault="004D11CF" w:rsidP="00705AED">
      <w:pPr>
        <w:pStyle w:val="ListParagraph"/>
        <w:ind w:left="2160"/>
        <w:rPr>
          <w:rFonts w:ascii="Cambria" w:hAnsi="Cambria"/>
          <w:b/>
          <w:bCs/>
          <w:sz w:val="24"/>
          <w:szCs w:val="24"/>
        </w:rPr>
      </w:pPr>
      <w:r w:rsidRPr="00705AED">
        <w:rPr>
          <w:rFonts w:ascii="Cambria" w:hAnsi="Cambria"/>
          <w:b/>
          <w:bCs/>
          <w:sz w:val="24"/>
          <w:szCs w:val="24"/>
        </w:rPr>
        <w:t>(IV) DIGITAL CONTENT; OR</w:t>
      </w:r>
    </w:p>
    <w:p w14:paraId="2162C992" w14:textId="77777777" w:rsidR="00172893" w:rsidRPr="00705AED" w:rsidRDefault="00172893" w:rsidP="00705AED">
      <w:pPr>
        <w:pStyle w:val="ListParagraph"/>
        <w:ind w:left="2160"/>
        <w:rPr>
          <w:rFonts w:ascii="Cambria" w:hAnsi="Cambria"/>
          <w:b/>
          <w:bCs/>
          <w:sz w:val="24"/>
          <w:szCs w:val="24"/>
        </w:rPr>
      </w:pPr>
    </w:p>
    <w:p w14:paraId="212C26E5" w14:textId="77777777" w:rsidR="00172893" w:rsidRPr="00705AED" w:rsidRDefault="004D11CF" w:rsidP="00705AED">
      <w:pPr>
        <w:pStyle w:val="ListParagraph"/>
        <w:ind w:left="2160"/>
        <w:jc w:val="both"/>
        <w:rPr>
          <w:rFonts w:cs="Times New Roman"/>
          <w:b/>
          <w:bCs/>
        </w:rPr>
      </w:pPr>
      <w:r w:rsidRPr="00705AED">
        <w:rPr>
          <w:rFonts w:ascii="Cambria" w:hAnsi="Cambria"/>
          <w:b/>
          <w:bCs/>
          <w:sz w:val="24"/>
          <w:szCs w:val="24"/>
        </w:rPr>
        <w:t>(V) OTHER DIGITAL</w:t>
      </w:r>
      <w:r w:rsidR="00724F23" w:rsidRPr="00705AED">
        <w:rPr>
          <w:rFonts w:ascii="Cambria" w:hAnsi="Cambria"/>
          <w:b/>
          <w:bCs/>
          <w:sz w:val="24"/>
          <w:szCs w:val="24"/>
        </w:rPr>
        <w:t xml:space="preserve"> </w:t>
      </w:r>
      <w:r w:rsidRPr="00705AED">
        <w:rPr>
          <w:rFonts w:ascii="Cambria" w:hAnsi="Cambria"/>
          <w:b/>
          <w:bCs/>
          <w:sz w:val="24"/>
          <w:szCs w:val="24"/>
        </w:rPr>
        <w:t>TECHNOLOGIES NOT REQUIRING SIGHT IN</w:t>
      </w:r>
      <w:r w:rsidR="00724F23" w:rsidRPr="00705AE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705AED">
        <w:rPr>
          <w:rFonts w:ascii="Cambria" w:hAnsi="Cambria"/>
          <w:b/>
          <w:bCs/>
          <w:sz w:val="24"/>
          <w:szCs w:val="24"/>
        </w:rPr>
        <w:t>AN EQUALLY EFFECTIVE AND INTEGRATED MANNER.</w:t>
      </w:r>
      <w:r w:rsidR="00724F23" w:rsidRPr="00705AED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781F8706" w14:textId="77777777" w:rsidR="00172893" w:rsidRPr="00B91D3F" w:rsidRDefault="00172893" w:rsidP="004D11CF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50A3C3BE" w14:textId="1089E568" w:rsidR="00172893" w:rsidRPr="00B91D3F" w:rsidRDefault="004D11CF" w:rsidP="00705AED">
      <w:pPr>
        <w:spacing w:after="0" w:line="240" w:lineRule="auto"/>
        <w:ind w:firstLine="144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(3)</w:t>
      </w:r>
      <w:r w:rsidR="00705AED">
        <w:rPr>
          <w:rFonts w:ascii="Cambria" w:eastAsia="Times New Roman" w:hAnsi="Cambria" w:cs="Arial"/>
          <w:b/>
          <w:bCs/>
          <w:sz w:val="24"/>
          <w:szCs w:val="24"/>
        </w:rPr>
        <w:tab/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(I) “EQUIVALENT ACCESS” MEANS THE ABILITY TO RECEIVE,</w:t>
      </w:r>
      <w:r w:rsidR="00724F23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USE, AND MANIPULATE INFORMATION AND OPERATE CONTROLS NECESSARY TO</w:t>
      </w:r>
      <w:r w:rsidR="00724F23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ACCESS AND USE INFORMATION TECHNOLOGY, INCLUDING BY NONVISUAL MEANS,</w:t>
      </w:r>
      <w:r w:rsidR="00724F23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SO THAT A STUDENT WITH DISABILITIES CAN ACCESS THE SAME SERVICES AS A</w:t>
      </w:r>
      <w:r w:rsidR="00724F23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STUDENT WITHOUT DISABILITIES WITH SUBSTANTIALLY EQUIVALENT EASE OF USE.</w:t>
      </w:r>
      <w:r w:rsidR="00724F23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51FE7CE7" w14:textId="77777777" w:rsidR="00172893" w:rsidRPr="00B91D3F" w:rsidRDefault="00172893" w:rsidP="004D11CF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4D78FAA1" w14:textId="77777777" w:rsidR="00172893" w:rsidRPr="00705AED" w:rsidRDefault="004D11CF" w:rsidP="00705AED">
      <w:pPr>
        <w:pStyle w:val="ListParagraph"/>
        <w:ind w:left="1440" w:firstLine="720"/>
        <w:rPr>
          <w:rFonts w:ascii="Cambria" w:hAnsi="Cambria"/>
          <w:b/>
          <w:bCs/>
          <w:sz w:val="24"/>
          <w:szCs w:val="24"/>
        </w:rPr>
      </w:pPr>
      <w:r w:rsidRPr="00705AED">
        <w:rPr>
          <w:rFonts w:ascii="Cambria" w:hAnsi="Cambria"/>
          <w:b/>
          <w:bCs/>
          <w:sz w:val="24"/>
          <w:szCs w:val="24"/>
        </w:rPr>
        <w:t>(II) “EQUIVALENT ACCESS” INCLUDES:</w:t>
      </w:r>
    </w:p>
    <w:p w14:paraId="3FB48E03" w14:textId="77777777" w:rsidR="00172893" w:rsidRPr="00B91D3F" w:rsidRDefault="00172893" w:rsidP="004D11CF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22689F34" w14:textId="0CB8E8A0" w:rsidR="00172893" w:rsidRPr="00B91D3F" w:rsidRDefault="004D11CF" w:rsidP="00705AED">
      <w:pPr>
        <w:spacing w:after="0" w:line="240" w:lineRule="auto"/>
        <w:ind w:firstLine="261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1. KEYBOARD CONTROLS USED FOR INPUT AND</w:t>
      </w:r>
      <w:r w:rsidR="00724F23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SYNTHESIZED SPEECH;</w:t>
      </w:r>
      <w:r w:rsidR="00724F23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604F733B" w14:textId="77777777" w:rsidR="00172893" w:rsidRPr="00B91D3F" w:rsidRDefault="00172893" w:rsidP="004D11CF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0501DF6F" w14:textId="77777777" w:rsidR="00172893" w:rsidRPr="00B91D3F" w:rsidRDefault="004D11CF" w:rsidP="00705AED">
      <w:pPr>
        <w:spacing w:after="0" w:line="240" w:lineRule="auto"/>
        <w:ind w:firstLine="261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2. BRAILLE; AND</w:t>
      </w:r>
      <w:r w:rsidR="00724F23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0313450D" w14:textId="77777777" w:rsidR="00172893" w:rsidRPr="00B91D3F" w:rsidRDefault="00172893" w:rsidP="004D11CF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3A119D3B" w14:textId="77777777" w:rsidR="00172893" w:rsidRPr="00B91D3F" w:rsidRDefault="004D11CF" w:rsidP="00705AED">
      <w:pPr>
        <w:spacing w:after="0" w:line="240" w:lineRule="auto"/>
        <w:ind w:firstLine="2610"/>
        <w:rPr>
          <w:rFonts w:ascii="Cambria" w:eastAsia="Times New Roman" w:hAnsi="Cambria" w:cs="Arial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3. OTHER AUDIBLE OR TACTILE MEANS USED FOR</w:t>
      </w:r>
      <w:r w:rsidR="00724F23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OUTPUT.</w:t>
      </w:r>
    </w:p>
    <w:p w14:paraId="638EFD09" w14:textId="77777777" w:rsidR="00172893" w:rsidRPr="00B91D3F" w:rsidRDefault="00172893" w:rsidP="004D11CF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2008161E" w14:textId="77777777" w:rsidR="00342BBA" w:rsidRPr="00B91D3F" w:rsidRDefault="004D11CF" w:rsidP="00705AED">
      <w:pPr>
        <w:spacing w:after="0" w:line="240" w:lineRule="auto"/>
        <w:ind w:firstLine="144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(4) “NONVISUAL ACCESS” MEANS THE ABILITY TO RECEIVE, USE, AND</w:t>
      </w:r>
      <w:r w:rsidR="00581265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MANIPULATE INFORMATION AND OPERATE CONTROLS NECESSARY TO ACCESS</w:t>
      </w:r>
      <w:r w:rsidR="00581265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INFORMATION AND COMMUNICATIONS TECHNOLOGY THROUGH KEYBOARD</w:t>
      </w:r>
      <w:r w:rsidR="00581265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CONTROLS, SYNTHESIZED SPEECH, BRAILLE, OR OTHER METHODS NOT REQUIRING</w:t>
      </w:r>
      <w:r w:rsidR="00581265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SIGHT.</w:t>
      </w:r>
      <w:r w:rsidR="00581265" w:rsidRPr="00B91D3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0B6E0A39" w14:textId="77777777" w:rsidR="00342BBA" w:rsidRPr="00703994" w:rsidRDefault="00342BBA" w:rsidP="004D11C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8E658CB" w14:textId="219CBE4E" w:rsidR="00342BBA" w:rsidRPr="00703994" w:rsidRDefault="004D11CF" w:rsidP="00472755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t xml:space="preserve"> (B)</w:t>
      </w:r>
      <w:r w:rsidR="00673FAB">
        <w:rPr>
          <w:rFonts w:ascii="Cambria" w:eastAsia="Times New Roman" w:hAnsi="Cambria" w:cs="Arial"/>
          <w:sz w:val="24"/>
          <w:szCs w:val="24"/>
        </w:rPr>
        <w:tab/>
      </w:r>
      <w:r w:rsidRPr="004D11CF">
        <w:rPr>
          <w:rFonts w:ascii="Cambria" w:eastAsia="Times New Roman" w:hAnsi="Cambria" w:cs="Arial"/>
          <w:sz w:val="24"/>
          <w:szCs w:val="24"/>
        </w:rPr>
        <w:t xml:space="preserve">(1) The State Superintendent and the Secretary of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DISABILITIES</w:t>
      </w:r>
      <w:r w:rsidRPr="004D11CF">
        <w:rPr>
          <w:rFonts w:ascii="Cambria" w:eastAsia="Times New Roman" w:hAnsi="Cambria" w:cs="Arial"/>
          <w:sz w:val="24"/>
          <w:szCs w:val="24"/>
        </w:rPr>
        <w:t xml:space="preserve"> jointly shall ensure that specifications used in all grants and procurement</w:t>
      </w:r>
      <w:r w:rsidR="00581265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sz w:val="24"/>
          <w:szCs w:val="24"/>
        </w:rPr>
        <w:t xml:space="preserve">contracts for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DIGITAL TOOLS</w:t>
      </w:r>
      <w:r w:rsidRPr="004D11CF">
        <w:rPr>
          <w:rFonts w:ascii="Cambria" w:eastAsia="Times New Roman" w:hAnsi="Cambria" w:cs="Arial"/>
          <w:sz w:val="24"/>
          <w:szCs w:val="24"/>
        </w:rPr>
        <w:t xml:space="preserve"> require equivalent</w:t>
      </w:r>
      <w:r w:rsidR="00581265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sz w:val="24"/>
          <w:szCs w:val="24"/>
        </w:rPr>
        <w:t>access for students with disabilities, including blindness, in accordance with the technical</w:t>
      </w:r>
      <w:r w:rsidR="00581265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sz w:val="24"/>
          <w:szCs w:val="24"/>
        </w:rPr>
        <w:t>standards for electronic and information technology issued under subsection (a)(2) of</w:t>
      </w:r>
      <w:r w:rsidR="00581265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sz w:val="24"/>
          <w:szCs w:val="24"/>
        </w:rPr>
        <w:t>Section 508 of the federal Rehabilitation Act of 1973, 29 U.S.C. § 794d(a)(2).</w:t>
      </w:r>
      <w:r w:rsidR="00581265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5AA46CE3" w14:textId="77777777" w:rsidR="00342BBA" w:rsidRPr="00703994" w:rsidRDefault="00342BBA" w:rsidP="004D11C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38EAC83" w14:textId="77777777" w:rsidR="00342BBA" w:rsidRPr="00703994" w:rsidRDefault="004D11CF" w:rsidP="00E41F6E">
      <w:pPr>
        <w:spacing w:after="0" w:line="240" w:lineRule="auto"/>
        <w:ind w:firstLine="2160"/>
        <w:jc w:val="both"/>
        <w:rPr>
          <w:rFonts w:ascii="Cambria" w:eastAsia="Times New Roman" w:hAnsi="Cambria" w:cs="Arial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lastRenderedPageBreak/>
        <w:t xml:space="preserve">(2)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SPECIFICATIONS USED IN ALL GRANTS AND PROCUREMENT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CONTRACTS FOR DIGITAL TOOLS SHALL GIVE PRIMARY CONSIDERATION TO THE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PEDAGOGICAL VALUE OF THE DIGITAL TOOLS.</w:t>
      </w:r>
    </w:p>
    <w:p w14:paraId="5AE37F9B" w14:textId="78954A70" w:rsidR="00342BBA" w:rsidRPr="00703994" w:rsidRDefault="004D11CF" w:rsidP="00472755">
      <w:pPr>
        <w:spacing w:after="0" w:line="240" w:lineRule="auto"/>
        <w:ind w:firstLine="2520"/>
        <w:jc w:val="center"/>
        <w:rPr>
          <w:rFonts w:ascii="Cambria" w:eastAsia="Times New Roman" w:hAnsi="Cambria" w:cs="Arial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t xml:space="preserve">LAWRENCE J. HOGAN, JR., Governor </w:t>
      </w:r>
      <w:r w:rsidR="00472755">
        <w:rPr>
          <w:rFonts w:ascii="Cambria" w:eastAsia="Times New Roman" w:hAnsi="Cambria" w:cs="Arial"/>
          <w:sz w:val="24"/>
          <w:szCs w:val="24"/>
        </w:rPr>
        <w:tab/>
      </w:r>
      <w:r w:rsidR="00472755">
        <w:rPr>
          <w:rFonts w:ascii="Cambria" w:eastAsia="Times New Roman" w:hAnsi="Cambria" w:cs="Arial"/>
          <w:sz w:val="24"/>
          <w:szCs w:val="24"/>
        </w:rPr>
        <w:tab/>
      </w:r>
      <w:r w:rsidR="00472755">
        <w:rPr>
          <w:rFonts w:ascii="Cambria" w:eastAsia="Times New Roman" w:hAnsi="Cambria" w:cs="Arial"/>
          <w:sz w:val="24"/>
          <w:szCs w:val="24"/>
        </w:rPr>
        <w:tab/>
      </w:r>
      <w:r w:rsidRPr="004D11CF">
        <w:rPr>
          <w:rFonts w:ascii="Cambria" w:eastAsia="Times New Roman" w:hAnsi="Cambria" w:cs="Arial"/>
          <w:sz w:val="24"/>
          <w:szCs w:val="24"/>
        </w:rPr>
        <w:t>Ch. 215</w:t>
      </w:r>
    </w:p>
    <w:p w14:paraId="66D7A3D5" w14:textId="77777777" w:rsidR="00342BBA" w:rsidRPr="00703994" w:rsidRDefault="00342BBA" w:rsidP="004D11CF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286563D8" w14:textId="6A1FD9FE" w:rsidR="00342BBA" w:rsidRPr="00703994" w:rsidRDefault="00342BBA" w:rsidP="004A2665">
      <w:pPr>
        <w:spacing w:after="0" w:line="240" w:lineRule="auto"/>
        <w:ind w:firstLine="720"/>
        <w:jc w:val="both"/>
        <w:rPr>
          <w:rFonts w:ascii="Cambria" w:eastAsia="Times New Roman" w:hAnsi="Cambria" w:cs="Arial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t>(C)</w:t>
      </w:r>
      <w:r w:rsidR="00472755">
        <w:rPr>
          <w:rFonts w:ascii="Cambria" w:eastAsia="Times New Roman" w:hAnsi="Cambria" w:cs="Arial"/>
          <w:sz w:val="24"/>
          <w:szCs w:val="24"/>
        </w:rPr>
        <w:tab/>
      </w:r>
      <w:r w:rsidRPr="004D11CF">
        <w:rPr>
          <w:rFonts w:ascii="Cambria" w:eastAsia="Times New Roman" w:hAnsi="Cambria" w:cs="Arial"/>
          <w:sz w:val="24"/>
          <w:szCs w:val="24"/>
        </w:rPr>
        <w:t>(1).</w:t>
      </w:r>
      <w:r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D11CF" w:rsidRPr="004D11CF">
        <w:rPr>
          <w:rFonts w:ascii="Cambria" w:eastAsia="Times New Roman" w:hAnsi="Cambria" w:cs="Arial"/>
          <w:sz w:val="24"/>
          <w:szCs w:val="24"/>
        </w:rPr>
        <w:t>Invitations for bids, requests for proposals, procurement contracts,</w:t>
      </w:r>
      <w:r w:rsidR="00581265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D11CF" w:rsidRPr="004D11CF">
        <w:rPr>
          <w:rFonts w:ascii="Cambria" w:eastAsia="Times New Roman" w:hAnsi="Cambria" w:cs="Arial"/>
          <w:sz w:val="24"/>
          <w:szCs w:val="24"/>
        </w:rPr>
        <w:t>grants, or modifications to contracts or grants issued by the State or any local school system</w:t>
      </w:r>
      <w:r w:rsidR="00581265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D11CF" w:rsidRPr="004D11CF">
        <w:rPr>
          <w:rFonts w:ascii="Cambria" w:eastAsia="Times New Roman" w:hAnsi="Cambria" w:cs="Arial"/>
          <w:sz w:val="24"/>
          <w:szCs w:val="24"/>
        </w:rPr>
        <w:t>shall include notice of the equivalent access requirement whenever funds awarded may be</w:t>
      </w:r>
      <w:r w:rsidR="00581265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D11CF" w:rsidRPr="004D11CF">
        <w:rPr>
          <w:rFonts w:ascii="Cambria" w:eastAsia="Times New Roman" w:hAnsi="Cambria" w:cs="Arial"/>
          <w:sz w:val="24"/>
          <w:szCs w:val="24"/>
        </w:rPr>
        <w:t xml:space="preserve">used to develop or obtain </w:t>
      </w:r>
      <w:r w:rsidR="004D11CF"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DIGITAL TOOLS.</w:t>
      </w:r>
      <w:r w:rsidR="00581265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5D088AC8" w14:textId="77777777" w:rsidR="00342BBA" w:rsidRPr="00703994" w:rsidRDefault="00342BBA" w:rsidP="0047275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25A1301A" w14:textId="53A13601" w:rsidR="00342BBA" w:rsidRPr="00703994" w:rsidRDefault="004D11CF" w:rsidP="001859B7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2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)</w:t>
      </w:r>
      <w:r w:rsidR="0053277F">
        <w:rPr>
          <w:rFonts w:ascii="Cambria" w:eastAsia="Times New Roman" w:hAnsi="Cambria" w:cs="Arial"/>
          <w:sz w:val="24"/>
          <w:szCs w:val="24"/>
        </w:rPr>
        <w:tab/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(I)</w:t>
      </w:r>
      <w:r w:rsidR="001859B7">
        <w:rPr>
          <w:rFonts w:ascii="Cambria" w:eastAsia="Times New Roman" w:hAnsi="Cambria" w:cs="Arial"/>
          <w:b/>
          <w:bCs/>
          <w:sz w:val="24"/>
          <w:szCs w:val="24"/>
        </w:rPr>
        <w:tab/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BEGINNING SEPTEMBER 1, 2023, AN INVITATION FOR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BIDS OR REQUEST FOR PROPOSALS FOR A DIGITAL TOOL ISSUED BY THE STATE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BOARD OR A LOCAL SCHOOL SYSTEM SHALL REQUIRE A VENDOR TO SUBMIT AN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ACCESSIBILITY CONFORMANCE REPORT THAT INCLUDES A VOLUNTARY PRODUCT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ACCESSIBILITY TEMPLATE.</w:t>
      </w:r>
      <w:r w:rsidR="00581265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273506C0" w14:textId="77777777" w:rsidR="00337A34" w:rsidRPr="00703994" w:rsidRDefault="00337A34" w:rsidP="004D11C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9D34AC8" w14:textId="77777777" w:rsidR="00337A34" w:rsidRPr="00703994" w:rsidRDefault="004D11CF" w:rsidP="001859B7">
      <w:pPr>
        <w:spacing w:after="0" w:line="240" w:lineRule="auto"/>
        <w:ind w:firstLine="2160"/>
        <w:jc w:val="both"/>
        <w:rPr>
          <w:rFonts w:ascii="Cambria" w:eastAsia="Times New Roman" w:hAnsi="Cambria" w:cs="Arial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(II) THE ACCESSIBILITY CONFORMANCE REPORT REQUIRED IN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SUBPARAGRAPH (I) OF THIS PARAGRAPH SHALL EXPLAIN HOW INFORMATION AND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COMMUNICATION TECHNOLOGY PRODUCTS, INCLUDING SOFTWARE, ELECTRONIC CONTENT, AND SUPPORT DOCUMENTATION, CONFORM TO THE MOST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RECENT SECTION 508 STANDARDS FOR INFORMATION TECHNOLOGY ACCESSIBILITY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UNDER THE FEDERAL REHABILITATION ACT OF 1973.</w:t>
      </w:r>
    </w:p>
    <w:p w14:paraId="5DC3506E" w14:textId="77777777" w:rsidR="00337A34" w:rsidRPr="00703994" w:rsidRDefault="00337A34" w:rsidP="004D11CF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6B220130" w14:textId="78CD75F0" w:rsidR="00337A34" w:rsidRPr="00703994" w:rsidRDefault="004D11CF" w:rsidP="00AC081E">
      <w:pPr>
        <w:spacing w:after="0" w:line="240" w:lineRule="auto"/>
        <w:ind w:firstLine="72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3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)</w:t>
      </w:r>
      <w:r w:rsidR="001859B7">
        <w:rPr>
          <w:rFonts w:ascii="Cambria" w:eastAsia="Times New Roman" w:hAnsi="Cambria" w:cs="Arial"/>
          <w:sz w:val="24"/>
          <w:szCs w:val="24"/>
        </w:rPr>
        <w:tab/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(I) A LOCAL SCHOOL SYSTEM SHALL ESTABLISH A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PROCESS TO EVALUATE A DIGITAL TOOL BEING CONSIDERED FOR DEVELOPMENT OR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PURCHASE FOR CONFORMITY WITH THE REQUIREMENTS OF THIS SECTION.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65345DB9" w14:textId="77777777" w:rsidR="00337A34" w:rsidRPr="00703994" w:rsidRDefault="00337A34" w:rsidP="004D11CF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04AB38C3" w14:textId="77777777" w:rsidR="00337A34" w:rsidRPr="00703994" w:rsidRDefault="004D11CF" w:rsidP="001859B7">
      <w:pPr>
        <w:spacing w:after="0" w:line="240" w:lineRule="auto"/>
        <w:ind w:firstLine="288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(II) THE EVALUATION PROCESS ESTABLISHED UNDER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SUBPARAGRAPH (I) OF THIS PARAGRAPH SHALL INCLUDE EVALUATION OF THE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DIGITAL TOOL FOR EQUIVALENT ACCESS AND NONVISUAL ACCESS BY AN EMPLOYEE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OR A CONTRACTOR OF THE LOCAL SCHOOL SYSTEM WHO: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5EB57939" w14:textId="77777777" w:rsidR="001859B7" w:rsidRDefault="001859B7" w:rsidP="004D11CF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0D7BC518" w14:textId="3AEE3008" w:rsidR="00337A34" w:rsidRPr="00703994" w:rsidRDefault="004D11CF" w:rsidP="00E41F6E">
      <w:pPr>
        <w:spacing w:after="0" w:line="240" w:lineRule="auto"/>
        <w:ind w:firstLine="3600"/>
        <w:rPr>
          <w:rFonts w:ascii="Cambria" w:eastAsia="Times New Roman" w:hAnsi="Cambria" w:cs="Arial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1. SPECIALIZES IN ACCESSIBILITY AND WEB CONTENT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ACCESSIBILITY GUIDELINES; OR</w:t>
      </w:r>
    </w:p>
    <w:p w14:paraId="4AEF8F78" w14:textId="77777777" w:rsidR="00337A34" w:rsidRPr="00703994" w:rsidRDefault="00337A34" w:rsidP="004D11CF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1B709C4D" w14:textId="77777777" w:rsidR="00337A34" w:rsidRPr="00703994" w:rsidRDefault="004D11CF" w:rsidP="00E41F6E">
      <w:pPr>
        <w:spacing w:after="0" w:line="240" w:lineRule="auto"/>
        <w:ind w:firstLine="360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2. IS A BLINDNESS SPECIALIST WHO IS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KNOWLEDGEABLE IN ACCESSIBILITY.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20961B2C" w14:textId="77777777" w:rsidR="00337A34" w:rsidRPr="00703994" w:rsidRDefault="00337A34" w:rsidP="004D11CF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5ECD0758" w14:textId="77777777" w:rsidR="00337A34" w:rsidRPr="00703994" w:rsidRDefault="004D11CF" w:rsidP="00AC2CB8">
      <w:pPr>
        <w:spacing w:after="0" w:line="240" w:lineRule="auto"/>
        <w:ind w:firstLine="720"/>
        <w:jc w:val="both"/>
        <w:rPr>
          <w:rFonts w:ascii="Cambria" w:eastAsia="Times New Roman" w:hAnsi="Cambria" w:cs="Arial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(4) A PROCUREMENT CONTRACT FOR A DIGITAL TOOL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SHALL REQUIRE A VENDOR TO INDEMNIFY THE STATE BOARD OR A LOCAL SCHOOL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SYSTEM FOR LIABILITY AND COSTS ARISING FROM THE FAILURE OF THE DIGITAL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TOOL TO MEET THE REQUIREMENTS OF THIS SECTION.</w:t>
      </w:r>
    </w:p>
    <w:p w14:paraId="029B5797" w14:textId="77777777" w:rsidR="00337A34" w:rsidRPr="00703994" w:rsidRDefault="00337A34" w:rsidP="00AC2CB8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6BD02925" w14:textId="5A5ED196" w:rsidR="001574BA" w:rsidRPr="00703994" w:rsidRDefault="004D11CF" w:rsidP="00AC2CB8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(5) EXCEPT AS PROVIDED IN SUBSECTION (E)(2) OF THIS</w:t>
      </w:r>
      <w:r w:rsidR="00581265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 xml:space="preserve">SECTION, THE STATE BOARD OR A LOCAL SCHOOL SYSTEM MAY NOT APPROVE APROCUREMENT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lastRenderedPageBreak/>
        <w:t>CONTRACT FOR A DIGITAL TOOL THAT FAILS TO MEET THE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REQUIREMENTS OF THIS SECTION.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58127324" w14:textId="77777777" w:rsidR="00337A34" w:rsidRPr="00703994" w:rsidRDefault="00337A34" w:rsidP="004D11CF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398A2CFB" w14:textId="1396CB8E" w:rsidR="00337A34" w:rsidRPr="00703994" w:rsidRDefault="004D11CF" w:rsidP="004D11C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t xml:space="preserve">Ch. 215 </w:t>
      </w:r>
      <w:r w:rsidR="00AC2CB8">
        <w:rPr>
          <w:rFonts w:ascii="Cambria" w:eastAsia="Times New Roman" w:hAnsi="Cambria" w:cs="Arial"/>
          <w:sz w:val="24"/>
          <w:szCs w:val="24"/>
        </w:rPr>
        <w:tab/>
      </w:r>
      <w:r w:rsidR="00AC2CB8">
        <w:rPr>
          <w:rFonts w:ascii="Cambria" w:eastAsia="Times New Roman" w:hAnsi="Cambria" w:cs="Arial"/>
          <w:sz w:val="24"/>
          <w:szCs w:val="24"/>
        </w:rPr>
        <w:tab/>
      </w:r>
      <w:r w:rsidR="00AC2CB8">
        <w:rPr>
          <w:rFonts w:ascii="Cambria" w:eastAsia="Times New Roman" w:hAnsi="Cambria" w:cs="Arial"/>
          <w:sz w:val="24"/>
          <w:szCs w:val="24"/>
        </w:rPr>
        <w:tab/>
      </w:r>
      <w:r w:rsidRPr="004D11CF">
        <w:rPr>
          <w:rFonts w:ascii="Cambria" w:eastAsia="Times New Roman" w:hAnsi="Cambria" w:cs="Arial"/>
          <w:sz w:val="24"/>
          <w:szCs w:val="24"/>
        </w:rPr>
        <w:t>2022</w:t>
      </w:r>
      <w:r w:rsidR="00AC2CB8">
        <w:rPr>
          <w:rFonts w:ascii="Cambria" w:eastAsia="Times New Roman" w:hAnsi="Cambria" w:cs="Arial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sz w:val="24"/>
          <w:szCs w:val="24"/>
        </w:rPr>
        <w:t>LAWS OF MARYLAND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ED195AA" w14:textId="77777777" w:rsidR="00337A34" w:rsidRPr="00703994" w:rsidRDefault="00337A34" w:rsidP="004D11C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F9AC6CA" w14:textId="4EBCFC56" w:rsidR="00337A34" w:rsidRPr="00703994" w:rsidRDefault="004D11CF" w:rsidP="004A2665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t>(D) The State and each local school system shall also ensure that the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sz w:val="24"/>
          <w:szCs w:val="24"/>
        </w:rPr>
        <w:t>equivalent access standards are included in guidelines used for design specifications for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sz w:val="24"/>
          <w:szCs w:val="24"/>
        </w:rPr>
        <w:t>and evaluation</w:t>
      </w:r>
      <w:r w:rsidR="00337A34" w:rsidRPr="00703994">
        <w:rPr>
          <w:rFonts w:ascii="Cambria" w:eastAsia="Times New Roman" w:hAnsi="Cambria" w:cs="Arial"/>
          <w:sz w:val="24"/>
          <w:szCs w:val="24"/>
        </w:rPr>
        <w:t xml:space="preserve"> of</w:t>
      </w:r>
      <w:r w:rsidRPr="004D11CF">
        <w:rPr>
          <w:rFonts w:ascii="Cambria" w:eastAsia="Times New Roman" w:hAnsi="Cambria" w:cs="Arial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DIGITAL TOOLS</w:t>
      </w:r>
      <w:r w:rsidRPr="004D11CF">
        <w:rPr>
          <w:rFonts w:ascii="Cambria" w:eastAsia="Times New Roman" w:hAnsi="Cambria" w:cs="Arial"/>
          <w:sz w:val="24"/>
          <w:szCs w:val="24"/>
        </w:rPr>
        <w:t>.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553ED3D" w14:textId="77777777" w:rsidR="00337A34" w:rsidRPr="00703994" w:rsidRDefault="00337A34" w:rsidP="00AC2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E0F2779" w14:textId="3FFE4E93" w:rsidR="00812D32" w:rsidRPr="00703994" w:rsidRDefault="004D11CF" w:rsidP="004A2665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t xml:space="preserve"> (E) (1) (I) Following an evaluation</w:t>
      </w:r>
      <w:r w:rsidR="00893B1E">
        <w:rPr>
          <w:rFonts w:ascii="Cambria" w:eastAsia="Times New Roman" w:hAnsi="Cambria" w:cs="Arial"/>
          <w:sz w:val="24"/>
          <w:szCs w:val="24"/>
        </w:rPr>
        <w:t xml:space="preserve"> of</w:t>
      </w:r>
      <w:r w:rsidRPr="004D11CF">
        <w:rPr>
          <w:rFonts w:ascii="Cambria" w:eastAsia="Times New Roman" w:hAnsi="Cambria" w:cs="Arial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DIGITAL TOOLS</w:t>
      </w:r>
      <w:r w:rsidRPr="004D11CF">
        <w:rPr>
          <w:rFonts w:ascii="Cambria" w:eastAsia="Times New Roman" w:hAnsi="Cambria" w:cs="Arial"/>
          <w:sz w:val="24"/>
          <w:szCs w:val="24"/>
        </w:rPr>
        <w:t xml:space="preserve">, the State or local school system shall,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FROM AMONG DIGITAL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TOOLS THAT OFFER PEDAGOGICAL VALUE,  PRIORITIZE</w:t>
      </w:r>
      <w:r w:rsidRPr="004D11CF">
        <w:rPr>
          <w:rFonts w:ascii="Cambria" w:eastAsia="Times New Roman" w:hAnsi="Cambria" w:cs="Arial"/>
          <w:sz w:val="24"/>
          <w:szCs w:val="24"/>
        </w:rPr>
        <w:t xml:space="preserve"> the available product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sz w:val="24"/>
          <w:szCs w:val="24"/>
        </w:rPr>
        <w:t>that best meets the specifications and has the greatest functionality for equivalent access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sz w:val="24"/>
          <w:szCs w:val="24"/>
        </w:rPr>
        <w:t>for students with disabilities, including blindness.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326A85C1" w14:textId="77777777" w:rsidR="00812D32" w:rsidRPr="00703994" w:rsidRDefault="00812D32" w:rsidP="00AC2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16C8072" w14:textId="77777777" w:rsidR="00812D32" w:rsidRPr="00703994" w:rsidRDefault="004D11CF" w:rsidP="00AC2CB8">
      <w:pPr>
        <w:spacing w:after="0" w:line="240" w:lineRule="auto"/>
        <w:ind w:firstLine="2160"/>
        <w:jc w:val="both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(II) BEGINNING OCTOBER 1, 2024, FOLLOWING AN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EVALUATION OF TECHNOLOGY–BASED INSTRUCTIONAL PRODUCTS DIGITAL TOOLS,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A LOCAL SCHOOL SYSTEM SHALL SELECT, FROM AMONG THE AVAILABLE PRODUCTS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THAT OFFER PEDAGOGICAL VALUE, THE AVAILABLE PRODUCT THAT BEST MEETS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THE EQUIVALENT ACCESS STANDARDS AND HAS THE GREATEST FUNCTIONALITY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FOR EQUIVALENT ACCESS FOR STUDENTS WITH DISABILITIES, INCLUDING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BLINDNESS.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39EDFE2A" w14:textId="77777777" w:rsidR="00812D32" w:rsidRPr="00703994" w:rsidRDefault="00812D32" w:rsidP="00AC2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B2F5770" w14:textId="34201ED1" w:rsidR="00340D9C" w:rsidRPr="00703994" w:rsidRDefault="004D11CF" w:rsidP="00AC2CB8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t xml:space="preserve">(2) </w:t>
      </w:r>
      <w:r w:rsidR="00AC2CB8">
        <w:rPr>
          <w:rFonts w:ascii="Cambria" w:eastAsia="Times New Roman" w:hAnsi="Cambria" w:cs="Arial"/>
          <w:sz w:val="24"/>
          <w:szCs w:val="24"/>
        </w:rPr>
        <w:tab/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(I)</w:t>
      </w:r>
      <w:r w:rsidRPr="004D11CF">
        <w:rPr>
          <w:rFonts w:ascii="Cambria" w:eastAsia="Times New Roman" w:hAnsi="Cambria" w:cs="Arial"/>
          <w:sz w:val="24"/>
          <w:szCs w:val="24"/>
        </w:rPr>
        <w:t xml:space="preserve"> If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A LOCAL SCHOOL SYSTEM DETERMINES THAT</w:t>
      </w:r>
      <w:r w:rsidRPr="004D11CF">
        <w:rPr>
          <w:rFonts w:ascii="Cambria" w:eastAsia="Times New Roman" w:hAnsi="Cambria" w:cs="Arial"/>
          <w:sz w:val="24"/>
          <w:szCs w:val="24"/>
        </w:rPr>
        <w:t xml:space="preserve"> a product</w:t>
      </w:r>
      <w:r w:rsidRPr="004D11CF">
        <w:rPr>
          <w:rFonts w:ascii="Cambria" w:eastAsia="Times New Roman" w:hAnsi="Cambria" w:cs="Times New Roman"/>
          <w:sz w:val="24"/>
          <w:szCs w:val="24"/>
        </w:rPr>
        <w:br/>
      </w:r>
      <w:r w:rsidRPr="004D11CF">
        <w:rPr>
          <w:rFonts w:ascii="Cambria" w:eastAsia="Times New Roman" w:hAnsi="Cambria" w:cs="Arial"/>
          <w:sz w:val="24"/>
          <w:szCs w:val="24"/>
        </w:rPr>
        <w:t>that meets the equivalent access standards is not available, or if obtaining an available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sz w:val="24"/>
          <w:szCs w:val="24"/>
        </w:rPr>
        <w:t>product would fundamentally alter the nature of the instructional activity or would result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sz w:val="24"/>
          <w:szCs w:val="24"/>
        </w:rPr>
        <w:t xml:space="preserve">in an undue burden, the local school system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SHALL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NOTIFY THE DEPARTMENT</w:t>
      </w:r>
      <w:r w:rsidRPr="004D11CF">
        <w:rPr>
          <w:rFonts w:ascii="Cambria" w:eastAsia="Times New Roman" w:hAnsi="Cambria" w:cs="Arial"/>
          <w:sz w:val="24"/>
          <w:szCs w:val="24"/>
        </w:rPr>
        <w:t>.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AD68994" w14:textId="77777777" w:rsidR="00340D9C" w:rsidRPr="00703994" w:rsidRDefault="00340D9C" w:rsidP="004D11C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99D5336" w14:textId="77777777" w:rsidR="00AC2CB8" w:rsidRDefault="00AC2CB8" w:rsidP="00AC2CB8">
      <w:pPr>
        <w:spacing w:after="0" w:line="240" w:lineRule="auto"/>
        <w:ind w:firstLine="1170"/>
        <w:rPr>
          <w:rFonts w:ascii="Cambria" w:eastAsia="Times New Roman" w:hAnsi="Cambria" w:cs="Arial"/>
          <w:sz w:val="24"/>
          <w:szCs w:val="24"/>
        </w:rPr>
      </w:pPr>
    </w:p>
    <w:p w14:paraId="6FE2F901" w14:textId="6CEDCB4E" w:rsidR="00340D9C" w:rsidRPr="00AC2CB8" w:rsidRDefault="004D11CF" w:rsidP="00AC2CB8">
      <w:pPr>
        <w:spacing w:after="0" w:line="240" w:lineRule="auto"/>
        <w:ind w:firstLine="153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(II) AFTER THE DEPARTMENT RECEIVES A NOTICE UNDER</w:t>
      </w:r>
      <w:r w:rsidR="001574BA" w:rsidRPr="00AC2CB8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SUBPARAGRAPH (I) OF THIS PARAGRAPH, THE DEPARTMENT SHALL CONSULT WITH</w:t>
      </w:r>
      <w:r w:rsidR="001574BA" w:rsidRPr="00AC2CB8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THE DEPARTMENT OF INFORMATION TECHNOLOGY AND THE DEPARTMENT OF</w:t>
      </w:r>
      <w:r w:rsidR="001574BA" w:rsidRPr="00AC2CB8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DISABILITIES TO DETERMINE HOW</w:t>
      </w:r>
      <w:r w:rsidR="00340D9C" w:rsidRPr="00AC2CB8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TO PROCEED.</w:t>
      </w:r>
      <w:r w:rsidR="001574BA" w:rsidRPr="00AC2CB8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13198CB3" w14:textId="77777777" w:rsidR="00340D9C" w:rsidRPr="00703994" w:rsidRDefault="00340D9C" w:rsidP="00AC2CB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979961E" w14:textId="77777777" w:rsidR="00340D9C" w:rsidRPr="00703994" w:rsidRDefault="004D11CF" w:rsidP="00AC2CB8">
      <w:pPr>
        <w:spacing w:after="0" w:line="240" w:lineRule="auto"/>
        <w:ind w:firstLine="1530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(III)</w:t>
      </w:r>
      <w:r w:rsidRPr="004D11CF">
        <w:rPr>
          <w:rFonts w:ascii="Cambria" w:eastAsia="Times New Roman" w:hAnsi="Cambria" w:cs="Arial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IF, AFTER THE CONSULTATION PROCESS, THE DEPARTMENT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DETERMINES THAT THERE IS AN AVAILABLE PRODUCT THAT MEETS THE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EQUIVALENT ACCESS STANDARD, A LOCAL SCHOOL SYSTEM SHALL OBTAIN THAT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PRODUCT.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</w:p>
    <w:p w14:paraId="4050B2A1" w14:textId="77777777" w:rsidR="00340D9C" w:rsidRPr="00703994" w:rsidRDefault="00340D9C" w:rsidP="00AC2CB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14:paraId="7E6B7472" w14:textId="72E1920B" w:rsidR="001574BA" w:rsidRPr="00703994" w:rsidRDefault="004D11CF" w:rsidP="00AC2CB8">
      <w:pPr>
        <w:spacing w:after="0" w:line="240" w:lineRule="auto"/>
        <w:ind w:firstLine="1530"/>
        <w:jc w:val="both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(IV) IF, AFTER THE CONSULTATION PROCESS, THE DEPARTMENT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DETERMINES THAT THERE IS NO AVAILABLE PRODUCT THAT MEETS THE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EQUIVALENT ACCESS STANDARDS, A LOCAL SCHOOL SYSTEM MAY, WITH THE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DEPARTMENT’S APPROVAL, OBTAIN A PRODUCT THAT DOES NOT MEET THE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52AC9BBE" w14:textId="77777777" w:rsidR="00340D9C" w:rsidRPr="00703994" w:rsidRDefault="00340D9C" w:rsidP="004D11C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D38EF5F" w14:textId="1FD69B42" w:rsidR="001574BA" w:rsidRPr="00703994" w:rsidRDefault="004D11CF" w:rsidP="00E0159F">
      <w:pPr>
        <w:spacing w:after="0" w:line="240" w:lineRule="auto"/>
        <w:ind w:firstLine="2700"/>
        <w:jc w:val="center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sz w:val="24"/>
          <w:szCs w:val="24"/>
        </w:rPr>
        <w:t xml:space="preserve">LAWRENCE J. HOGAN, JR., Governor </w:t>
      </w:r>
      <w:r w:rsidR="00E0159F">
        <w:rPr>
          <w:rFonts w:ascii="Cambria" w:eastAsia="Times New Roman" w:hAnsi="Cambria" w:cs="Arial"/>
          <w:sz w:val="24"/>
          <w:szCs w:val="24"/>
        </w:rPr>
        <w:tab/>
      </w:r>
      <w:r w:rsidR="00E0159F">
        <w:rPr>
          <w:rFonts w:ascii="Cambria" w:eastAsia="Times New Roman" w:hAnsi="Cambria" w:cs="Arial"/>
          <w:sz w:val="24"/>
          <w:szCs w:val="24"/>
        </w:rPr>
        <w:tab/>
      </w:r>
      <w:r w:rsidR="00E0159F">
        <w:rPr>
          <w:rFonts w:ascii="Cambria" w:eastAsia="Times New Roman" w:hAnsi="Cambria" w:cs="Arial"/>
          <w:sz w:val="24"/>
          <w:szCs w:val="24"/>
        </w:rPr>
        <w:tab/>
      </w:r>
      <w:r w:rsidRPr="004D11CF">
        <w:rPr>
          <w:rFonts w:ascii="Cambria" w:eastAsia="Times New Roman" w:hAnsi="Cambria" w:cs="Arial"/>
          <w:sz w:val="24"/>
          <w:szCs w:val="24"/>
        </w:rPr>
        <w:t>Ch. 215</w:t>
      </w:r>
    </w:p>
    <w:p w14:paraId="197C5F83" w14:textId="77777777" w:rsidR="00340D9C" w:rsidRPr="00703994" w:rsidRDefault="00340D9C" w:rsidP="004D11CF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7727A200" w14:textId="77777777" w:rsidR="00340D9C" w:rsidRPr="00703994" w:rsidRDefault="004D11CF" w:rsidP="004D11C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EQUIVALENT ACCESS STANDARDS BUT PROVIDES THE BEST EQUIVALENT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FUNCTIONALITY.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C0448F3" w14:textId="77777777" w:rsidR="00340D9C" w:rsidRPr="00703994" w:rsidRDefault="00340D9C" w:rsidP="004D11C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4967E66" w14:textId="77777777" w:rsidR="00340D9C" w:rsidRPr="00703994" w:rsidRDefault="00340D9C" w:rsidP="004D11CF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17749872" w14:textId="39BD6CE3" w:rsidR="00340D9C" w:rsidRPr="00703994" w:rsidRDefault="004D11CF" w:rsidP="00C22D47">
      <w:pPr>
        <w:spacing w:after="0" w:line="240" w:lineRule="auto"/>
        <w:ind w:firstLine="72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(F)</w:t>
      </w:r>
      <w:r w:rsidR="00C22D47">
        <w:rPr>
          <w:rFonts w:ascii="Cambria" w:eastAsia="Times New Roman" w:hAnsi="Cambria" w:cs="Arial"/>
          <w:b/>
          <w:bCs/>
          <w:sz w:val="24"/>
          <w:szCs w:val="24"/>
        </w:rPr>
        <w:tab/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(1) A DIGITAL TOOL DEVELOPED OR PURCHASED BY A COUNTY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BOARD FOR USEBY THE LOCAL SCHOOL SYSTEM SHALL INCLUDE SPECIFICATIONS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FOR ACCESS FOR STUDENTS WITH DISABILITIES, INCLUDING NONVISUAL ACCESS, IN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ACCORDANCE WITH THE TECHNICAL STANDARDS FOR ELECTRONIC AND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INFORMATION TECHNOLOGY ISSUED UNDER: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48FDCAC8" w14:textId="77777777" w:rsidR="00340D9C" w:rsidRPr="00703994" w:rsidRDefault="00340D9C" w:rsidP="004D11C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9D22BB4" w14:textId="77777777" w:rsidR="00340D9C" w:rsidRPr="00703994" w:rsidRDefault="004D11CF" w:rsidP="00C22D47">
      <w:pPr>
        <w:spacing w:after="0" w:line="240" w:lineRule="auto"/>
        <w:ind w:firstLine="216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(I) SUBSECTION (A)(2) OF SECTION 508 OF THE FEDERAL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REHABILITATION ACT OF 1973; OR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06575679" w14:textId="77777777" w:rsidR="00340D9C" w:rsidRPr="00703994" w:rsidRDefault="00340D9C" w:rsidP="004D11CF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73C1313E" w14:textId="084FFF65" w:rsidR="00833286" w:rsidRPr="00C22D47" w:rsidRDefault="004D11CF" w:rsidP="00C22D47">
      <w:pPr>
        <w:spacing w:after="0" w:line="240" w:lineRule="auto"/>
        <w:ind w:firstLine="2160"/>
        <w:rPr>
          <w:rFonts w:ascii="Cambria" w:eastAsia="Times New Roman" w:hAnsi="Cambria" w:cs="Arial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(II) ANY OTHER WIDELY ACCEPTED AND FREELY AVAILABLE</w:t>
      </w:r>
      <w:r w:rsidR="001574BA" w:rsidRPr="00C22D47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TECHNICAL STANDARD.</w:t>
      </w:r>
    </w:p>
    <w:p w14:paraId="52765F33" w14:textId="77777777" w:rsidR="00833286" w:rsidRPr="00C22D47" w:rsidRDefault="00833286" w:rsidP="004D11CF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6D3FFFE0" w14:textId="77777777" w:rsidR="00833286" w:rsidRPr="00C22D47" w:rsidRDefault="004D11CF" w:rsidP="00C22D47">
      <w:pPr>
        <w:spacing w:after="0" w:line="240" w:lineRule="auto"/>
        <w:ind w:firstLine="1530"/>
        <w:rPr>
          <w:rFonts w:ascii="Cambria" w:eastAsia="Times New Roman" w:hAnsi="Cambria" w:cs="Arial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(2) A LOCAL SCHOOL SYSTEM SHALL PROVIDE A STUDENT WITH</w:t>
      </w:r>
      <w:r w:rsidR="001574BA" w:rsidRPr="00C22D47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DISABILITIES ACCESS TO DIGITAL TOOLS THAT:</w:t>
      </w:r>
    </w:p>
    <w:p w14:paraId="2BE7E595" w14:textId="77777777" w:rsidR="00833286" w:rsidRPr="00703994" w:rsidRDefault="00833286" w:rsidP="004D11CF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66A8DAC1" w14:textId="77777777" w:rsidR="00833286" w:rsidRPr="00703994" w:rsidRDefault="004D11CF" w:rsidP="00C22D47">
      <w:pPr>
        <w:spacing w:after="0" w:line="240" w:lineRule="auto"/>
        <w:ind w:firstLine="2070"/>
        <w:rPr>
          <w:rFonts w:ascii="Cambria" w:eastAsia="Times New Roman" w:hAnsi="Cambria" w:cs="Times New Roman"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(I)</w:t>
      </w:r>
      <w:r w:rsidRPr="004D11CF">
        <w:rPr>
          <w:rFonts w:ascii="Cambria" w:eastAsia="Times New Roman" w:hAnsi="Cambria" w:cs="Arial"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PROVIDE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  <w:u w:val="single"/>
        </w:rPr>
        <w:t>EQUIVALENT ACCESS TO AND ARE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 xml:space="preserve"> INDEPENDENTLY USABLE BY A STUDENT WITH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DISABILITIES; AND</w:t>
      </w:r>
      <w:r w:rsidR="001574BA" w:rsidRPr="0070399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1A7C6B23" w14:textId="77777777" w:rsidR="00833286" w:rsidRPr="00703994" w:rsidRDefault="00833286" w:rsidP="004D11CF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180001C9" w14:textId="77777777" w:rsidR="00833286" w:rsidRPr="00703994" w:rsidRDefault="004D11CF" w:rsidP="00C22D47">
      <w:pPr>
        <w:spacing w:after="0" w:line="240" w:lineRule="auto"/>
        <w:ind w:firstLine="2070"/>
        <w:jc w:val="both"/>
        <w:rPr>
          <w:rFonts w:ascii="Cambria" w:eastAsia="Times New Roman" w:hAnsi="Cambria" w:cs="Arial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(II) ENABLE A STUDENT WITH DISABILITIES TO ACQUIRE THE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SAME INFORMATION, PARTICIPATE IN THE SAME INTERACTIONS, AND ACCESS THE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SAME SERVICES AS A STUDENT WITHOUT DISABILITIES, WITH SUBSTANTIALLY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EQUIVALENT EASE OF USE.</w:t>
      </w:r>
    </w:p>
    <w:p w14:paraId="6B72B9FF" w14:textId="77777777" w:rsidR="00833286" w:rsidRPr="00703994" w:rsidRDefault="00833286" w:rsidP="004D11CF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35130CA3" w14:textId="24BEADF8" w:rsidR="004D11CF" w:rsidRPr="004D11CF" w:rsidRDefault="004D11CF" w:rsidP="00911828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D11CF">
        <w:rPr>
          <w:rFonts w:ascii="Cambria" w:eastAsia="Times New Roman" w:hAnsi="Cambria" w:cs="Arial"/>
          <w:b/>
          <w:bCs/>
          <w:sz w:val="24"/>
          <w:szCs w:val="24"/>
        </w:rPr>
        <w:t>(G)</w:t>
      </w:r>
      <w:r w:rsidR="00911828">
        <w:rPr>
          <w:rFonts w:ascii="Cambria" w:eastAsia="Times New Roman" w:hAnsi="Cambria" w:cs="Arial"/>
          <w:b/>
          <w:bCs/>
          <w:sz w:val="24"/>
          <w:szCs w:val="24"/>
        </w:rPr>
        <w:tab/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(1)</w:t>
      </w:r>
      <w:r w:rsidR="00911828">
        <w:rPr>
          <w:rFonts w:ascii="Cambria" w:eastAsia="Times New Roman" w:hAnsi="Cambria" w:cs="Arial"/>
          <w:b/>
          <w:bCs/>
          <w:sz w:val="24"/>
          <w:szCs w:val="24"/>
        </w:rPr>
        <w:tab/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(I) IF A LOCAL SCHOOL SYSTEM FINDS THAT A DIGITAL TOOL</w:t>
      </w:r>
      <w:r w:rsidR="001574BA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FAILS TO MEET THE EQUIVALENT ACCESS STANDARDS UNDER SUBSECTION (F) OF</w:t>
      </w:r>
      <w:r w:rsidR="00D1610D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THIS SECTION, INCLUDING NONVISUAL ACCESS, WITHIN 18 MONTHS AFTER</w:t>
      </w:r>
      <w:r w:rsidR="00D1610D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DEVELOPMENT OR PURCHASE OF THE DIGITAL TOOL, THE LOCAL SCHOOL SYSTEM</w:t>
      </w:r>
      <w:r w:rsidR="00D1610D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SHALL SEND A WRITTEN NOTICE TO THE VENDOR OF THE VENDOR’S FAILURE TO</w:t>
      </w:r>
      <w:r w:rsidR="00D1610D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COMPLY WITH THE EQUIVALENT ACCESS STANDARDS REQUIRED UNDER THE</w:t>
      </w:r>
      <w:r w:rsidR="00D1610D" w:rsidRPr="0070399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4D11CF">
        <w:rPr>
          <w:rFonts w:ascii="Cambria" w:eastAsia="Times New Roman" w:hAnsi="Cambria" w:cs="Arial"/>
          <w:b/>
          <w:bCs/>
          <w:sz w:val="24"/>
          <w:szCs w:val="24"/>
        </w:rPr>
        <w:t>PROCUREMENT CONTRACT.</w:t>
      </w:r>
    </w:p>
    <w:p w14:paraId="7B65A6C1" w14:textId="77777777" w:rsidR="00C22D47" w:rsidRDefault="00C22D47">
      <w:pPr>
        <w:rPr>
          <w:rStyle w:val="markedcontent"/>
          <w:rFonts w:ascii="Cambria" w:hAnsi="Cambria" w:cs="Arial"/>
          <w:sz w:val="24"/>
          <w:szCs w:val="24"/>
        </w:rPr>
      </w:pPr>
    </w:p>
    <w:p w14:paraId="5834D0CC" w14:textId="57C28DDD" w:rsidR="001C6821" w:rsidRPr="00703994" w:rsidRDefault="00855E66">
      <w:pPr>
        <w:rPr>
          <w:rStyle w:val="markedcontent"/>
          <w:rFonts w:ascii="Cambria" w:hAnsi="Cambria" w:cs="Arial"/>
          <w:sz w:val="24"/>
          <w:szCs w:val="24"/>
        </w:rPr>
      </w:pPr>
      <w:r w:rsidRPr="00703994">
        <w:rPr>
          <w:rStyle w:val="markedcontent"/>
          <w:rFonts w:ascii="Cambria" w:hAnsi="Cambria" w:cs="Arial"/>
          <w:sz w:val="24"/>
          <w:szCs w:val="24"/>
        </w:rPr>
        <w:t xml:space="preserve">Ch. 215 </w:t>
      </w:r>
      <w:r w:rsidR="00C22D47">
        <w:rPr>
          <w:rStyle w:val="markedcontent"/>
          <w:rFonts w:ascii="Cambria" w:hAnsi="Cambria" w:cs="Arial"/>
          <w:sz w:val="24"/>
          <w:szCs w:val="24"/>
        </w:rPr>
        <w:tab/>
      </w:r>
      <w:r w:rsidR="00C22D47">
        <w:rPr>
          <w:rStyle w:val="markedcontent"/>
          <w:rFonts w:ascii="Cambria" w:hAnsi="Cambria" w:cs="Arial"/>
          <w:sz w:val="24"/>
          <w:szCs w:val="24"/>
        </w:rPr>
        <w:tab/>
      </w:r>
      <w:r w:rsidR="00C22D47">
        <w:rPr>
          <w:rStyle w:val="markedcontent"/>
          <w:rFonts w:ascii="Cambria" w:hAnsi="Cambria" w:cs="Arial"/>
          <w:sz w:val="24"/>
          <w:szCs w:val="24"/>
        </w:rPr>
        <w:tab/>
      </w:r>
      <w:r w:rsidR="00C22D47">
        <w:rPr>
          <w:rStyle w:val="markedcontent"/>
          <w:rFonts w:ascii="Cambria" w:hAnsi="Cambria" w:cs="Arial"/>
          <w:sz w:val="24"/>
          <w:szCs w:val="24"/>
        </w:rPr>
        <w:tab/>
      </w:r>
      <w:r w:rsidRPr="00703994">
        <w:rPr>
          <w:rStyle w:val="markedcontent"/>
          <w:rFonts w:ascii="Cambria" w:hAnsi="Cambria" w:cs="Arial"/>
          <w:sz w:val="24"/>
          <w:szCs w:val="24"/>
        </w:rPr>
        <w:t>2022 LAWS OF MARYLAND</w:t>
      </w:r>
      <w:r w:rsidRPr="00703994">
        <w:rPr>
          <w:rFonts w:ascii="Cambria" w:hAnsi="Cambria"/>
          <w:sz w:val="24"/>
          <w:szCs w:val="24"/>
        </w:rPr>
        <w:br/>
      </w:r>
    </w:p>
    <w:p w14:paraId="3D5DC87A" w14:textId="77777777" w:rsidR="00167B38" w:rsidRPr="00703994" w:rsidRDefault="00855E66" w:rsidP="00911828">
      <w:pPr>
        <w:ind w:firstLine="2160"/>
        <w:jc w:val="both"/>
        <w:rPr>
          <w:rFonts w:ascii="Cambria" w:hAnsi="Cambria"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(II) ON RECEIPT OF NOTICE FROM A LOCAL SCHOOL SYSTEM</w:t>
      </w:r>
      <w:r w:rsidRPr="00703994">
        <w:rPr>
          <w:rFonts w:ascii="Cambria" w:hAnsi="Cambria"/>
          <w:b/>
          <w:bCs/>
          <w:sz w:val="24"/>
          <w:szCs w:val="24"/>
        </w:rPr>
        <w:br/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UNDER SUBPARAGRAPH (I) OF THIS PARAGRAPH, A VENDOR, AT THE VENDOR’S</w:t>
      </w:r>
      <w:r w:rsidR="001C6821" w:rsidRPr="00703994">
        <w:rPr>
          <w:rStyle w:val="markedcontent"/>
          <w:rFonts w:ascii="Cambria" w:hAnsi="Cambria" w:cs="Arial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EXPENSE, SHALL MODIFY THE DIGITAL TOOL TO MEET THE REQUIRED EQUIVALENT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ACCESS STANDARDS WITHIN A TIMEFRAME AGREED ON BY THE LOCAL SCHOOL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SYSTEM AND THE VENDOR.</w:t>
      </w:r>
      <w:r w:rsidR="001C6821" w:rsidRPr="00703994">
        <w:rPr>
          <w:rFonts w:ascii="Cambria" w:hAnsi="Cambria"/>
          <w:sz w:val="24"/>
          <w:szCs w:val="24"/>
        </w:rPr>
        <w:t xml:space="preserve"> </w:t>
      </w:r>
    </w:p>
    <w:p w14:paraId="3870504A" w14:textId="77777777" w:rsidR="00167B38" w:rsidRPr="00703994" w:rsidRDefault="00855E66" w:rsidP="005944D3">
      <w:pPr>
        <w:ind w:firstLine="720"/>
        <w:rPr>
          <w:rFonts w:ascii="Cambria" w:hAnsi="Cambria"/>
          <w:b/>
          <w:bCs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(2) A VENDOR THAT FAILS TO MEET THE EQUIVALENT ACCESS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STANDARDS IN ACCORDANCE WITH PARAGRAPH (1)(II) OF THIS SUBSECTION: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</w:p>
    <w:p w14:paraId="6C604360" w14:textId="77777777" w:rsidR="00167B38" w:rsidRPr="00703994" w:rsidRDefault="00855E66" w:rsidP="00911828">
      <w:pPr>
        <w:ind w:left="1440" w:firstLine="720"/>
        <w:rPr>
          <w:rFonts w:ascii="Cambria" w:hAnsi="Cambria"/>
          <w:b/>
          <w:bCs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lastRenderedPageBreak/>
        <w:t>(I) IS SUBJECT TO A CIVIL PENALTY OF: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</w:p>
    <w:p w14:paraId="295BF30D" w14:textId="77777777" w:rsidR="00167B38" w:rsidRPr="00703994" w:rsidRDefault="00855E66" w:rsidP="00911828">
      <w:pPr>
        <w:ind w:firstLine="2880"/>
        <w:rPr>
          <w:rStyle w:val="markedcontent"/>
          <w:rFonts w:ascii="Cambria" w:hAnsi="Cambria" w:cs="Arial"/>
          <w:b/>
          <w:bCs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1. FOR A FIRST OFFENSE, A FINE NOT EXCEEDING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$5,000; OR</w:t>
      </w:r>
    </w:p>
    <w:p w14:paraId="70C34378" w14:textId="77777777" w:rsidR="00167B38" w:rsidRPr="00703994" w:rsidRDefault="00855E66" w:rsidP="00911828">
      <w:pPr>
        <w:ind w:left="90" w:firstLine="2790"/>
        <w:rPr>
          <w:rFonts w:ascii="Cambria" w:hAnsi="Cambria"/>
          <w:b/>
          <w:bCs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2. FOR A SUBSEQUENT OFFENSE, A FINE NOT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EXCEEDING $10,000; AND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</w:p>
    <w:p w14:paraId="5B2F8295" w14:textId="77777777" w:rsidR="00167B38" w:rsidRPr="00703994" w:rsidRDefault="00855E66" w:rsidP="00DD4E42">
      <w:pPr>
        <w:ind w:firstLine="2160"/>
        <w:jc w:val="both"/>
        <w:rPr>
          <w:rStyle w:val="markedcontent"/>
          <w:rFonts w:ascii="Cambria" w:hAnsi="Cambria" w:cs="Arial"/>
          <w:b/>
          <w:bCs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 xml:space="preserve">(II) SHALL INDEMNIFY THE STATE BOARD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  <w:u w:val="single"/>
        </w:rPr>
        <w:t>OR COUNTY BOARD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FOR LIABILITY RESULTING FROM THE USE OF A DIGITAL TOOL THAT FAILS TO MEET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THE EQUIVALENT ACCESS STANDARDS UNDER SUBSECTION (F) OF THIS SECTION,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INCLUDING NONVISUAL ACCESS.</w:t>
      </w:r>
    </w:p>
    <w:p w14:paraId="4A05B31E" w14:textId="7B44C5E2" w:rsidR="00167B38" w:rsidRPr="00703994" w:rsidRDefault="00855E66" w:rsidP="00DD4E42">
      <w:pPr>
        <w:jc w:val="both"/>
        <w:rPr>
          <w:rStyle w:val="markedcontent"/>
          <w:rFonts w:ascii="Cambria" w:hAnsi="Cambria" w:cs="Arial"/>
          <w:b/>
          <w:bCs/>
          <w:sz w:val="24"/>
          <w:szCs w:val="24"/>
        </w:rPr>
      </w:pPr>
      <w:r w:rsidRPr="00703994">
        <w:rPr>
          <w:rStyle w:val="markedcontent"/>
          <w:rFonts w:ascii="Cambria" w:hAnsi="Cambria" w:cs="Arial"/>
          <w:sz w:val="24"/>
          <w:szCs w:val="24"/>
        </w:rPr>
        <w:t>(H)</w:t>
      </w:r>
      <w:r w:rsidR="00DD4E42">
        <w:rPr>
          <w:rStyle w:val="markedcontent"/>
          <w:rFonts w:ascii="Cambria" w:hAnsi="Cambria" w:cs="Arial"/>
          <w:sz w:val="24"/>
          <w:szCs w:val="24"/>
        </w:rPr>
        <w:tab/>
      </w:r>
      <w:r w:rsidRPr="00703994">
        <w:rPr>
          <w:rStyle w:val="markedcontent"/>
          <w:rFonts w:ascii="Cambria" w:hAnsi="Cambria" w:cs="Arial"/>
          <w:sz w:val="24"/>
          <w:szCs w:val="24"/>
        </w:rPr>
        <w:t xml:space="preserve">(1) IF </w:t>
      </w:r>
      <w:r w:rsidRPr="00703994">
        <w:rPr>
          <w:rStyle w:val="markedcontent"/>
          <w:rFonts w:ascii="Cambria" w:hAnsi="Cambria" w:cs="Arial"/>
          <w:sz w:val="24"/>
          <w:szCs w:val="24"/>
          <w:u w:val="single"/>
        </w:rPr>
        <w:t>DIGITAL</w:t>
      </w:r>
      <w:r w:rsidR="001C6821" w:rsidRPr="00703994">
        <w:rPr>
          <w:rFonts w:ascii="Cambria" w:hAnsi="Cambria"/>
          <w:sz w:val="24"/>
          <w:szCs w:val="24"/>
          <w:u w:val="single"/>
        </w:rPr>
        <w:t xml:space="preserve"> </w:t>
      </w:r>
      <w:r w:rsidRPr="00703994">
        <w:rPr>
          <w:rStyle w:val="markedcontent"/>
          <w:rFonts w:ascii="Cambria" w:hAnsi="Cambria" w:cs="Arial"/>
          <w:sz w:val="24"/>
          <w:szCs w:val="24"/>
          <w:u w:val="single"/>
        </w:rPr>
        <w:t>TOOLS</w:t>
      </w:r>
      <w:r w:rsidRPr="00703994">
        <w:rPr>
          <w:rStyle w:val="markedcontent"/>
          <w:rFonts w:ascii="Cambria" w:hAnsi="Cambria" w:cs="Arial"/>
          <w:sz w:val="24"/>
          <w:szCs w:val="24"/>
        </w:rPr>
        <w:t xml:space="preserve"> ARE PROVIDED TO A STUDENT WITHOUT A DISABILITY AND NOT TO A</w:t>
      </w:r>
      <w:r w:rsidR="001C6821" w:rsidRPr="00703994">
        <w:rPr>
          <w:rFonts w:ascii="Cambria" w:hAnsi="Cambria"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sz w:val="24"/>
          <w:szCs w:val="24"/>
        </w:rPr>
        <w:t>STUDENT WITH A DISABILITY, THE STATE OR LOCAL SCHOOL SYSTEM SHALL</w:t>
      </w:r>
      <w:r w:rsidR="001C6821" w:rsidRPr="00703994">
        <w:rPr>
          <w:rFonts w:ascii="Cambria" w:hAnsi="Cambria"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sz w:val="24"/>
          <w:szCs w:val="24"/>
        </w:rPr>
        <w:t>IMPLEMENT AN ALTERNATIVE METHOD OF INSTRUCTION, INCLUDING USE OFOTHER TECHNOLOGY–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BASED INSTRUCTIONAL PRODUCTS DIGITAL TOOLS, IF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AVAILABLE, DESIGNED TO ENABLE A STUDENT WITH A DISABILITY TO ACHIEVE THE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SAME INSTRUCTIONAL OUTCOMES CONSISTENT WITH THE STUDENT’S IEP PLAN, AS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DEFINED IN § 8–408 OF THIS ARTICLE, OR THE STUDENT’S 504 PLAN, AS PROVIDED</w:t>
      </w:r>
      <w:r w:rsidR="001C6821" w:rsidRPr="00703994">
        <w:rPr>
          <w:rStyle w:val="markedcontent"/>
          <w:rFonts w:ascii="Cambria" w:hAnsi="Cambria" w:cs="Arial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UNDER THE FEDERAL REHABILITATION ACT OF 1973.</w:t>
      </w:r>
    </w:p>
    <w:p w14:paraId="59DCB797" w14:textId="57B56CD9" w:rsidR="001C6821" w:rsidRPr="00703994" w:rsidRDefault="00855E66" w:rsidP="00DD4E42">
      <w:pPr>
        <w:ind w:firstLine="720"/>
        <w:jc w:val="both"/>
        <w:rPr>
          <w:rStyle w:val="markedcontent"/>
          <w:rFonts w:ascii="Cambria" w:hAnsi="Cambria" w:cs="Arial"/>
          <w:b/>
          <w:bCs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(2) AN ONLINE PLATFORM, ONLINE CONTENT, WEBSITE, WEB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SERVICE, WEBPAGE, EDUCATIONAL RESOURCE PRODUCT, OR ONLINE CURRICULUM</w:t>
      </w:r>
      <w:r w:rsidR="001C6821"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DEVELOPED OR PURCHASED BY A COUNTY BOARD THAT IS MADE AVAILABLE TO</w:t>
      </w:r>
      <w:r w:rsidR="001C6821" w:rsidRPr="00703994">
        <w:rPr>
          <w:rStyle w:val="markedcontent"/>
          <w:rFonts w:ascii="Cambria" w:hAnsi="Cambria" w:cs="Arial"/>
          <w:b/>
          <w:bCs/>
          <w:sz w:val="24"/>
          <w:szCs w:val="24"/>
        </w:rPr>
        <w:t xml:space="preserve"> </w:t>
      </w:r>
    </w:p>
    <w:p w14:paraId="4773497B" w14:textId="77777777" w:rsidR="001C6821" w:rsidRPr="00703994" w:rsidRDefault="001C6821">
      <w:pPr>
        <w:rPr>
          <w:rStyle w:val="markedcontent"/>
          <w:rFonts w:ascii="Cambria" w:hAnsi="Cambria" w:cs="Arial"/>
          <w:sz w:val="24"/>
          <w:szCs w:val="24"/>
        </w:rPr>
      </w:pPr>
    </w:p>
    <w:p w14:paraId="1C10A423" w14:textId="0C05889B" w:rsidR="00167B38" w:rsidRPr="00703994" w:rsidRDefault="001C6821" w:rsidP="00BE6837">
      <w:pPr>
        <w:ind w:left="2160" w:firstLine="720"/>
        <w:rPr>
          <w:rFonts w:ascii="Cambria" w:hAnsi="Cambria"/>
          <w:sz w:val="24"/>
          <w:szCs w:val="24"/>
        </w:rPr>
      </w:pPr>
      <w:r w:rsidRPr="00703994">
        <w:rPr>
          <w:rStyle w:val="markedcontent"/>
          <w:rFonts w:ascii="Cambria" w:hAnsi="Cambria" w:cs="Arial"/>
          <w:sz w:val="24"/>
          <w:szCs w:val="24"/>
        </w:rPr>
        <w:t xml:space="preserve">LAWRENCE J. HOGAN, JR., Governor </w:t>
      </w:r>
      <w:r w:rsidR="00BE6837">
        <w:rPr>
          <w:rStyle w:val="markedcontent"/>
          <w:rFonts w:ascii="Cambria" w:hAnsi="Cambria" w:cs="Arial"/>
          <w:sz w:val="24"/>
          <w:szCs w:val="24"/>
        </w:rPr>
        <w:tab/>
      </w:r>
      <w:r w:rsidR="00BE6837">
        <w:rPr>
          <w:rStyle w:val="markedcontent"/>
          <w:rFonts w:ascii="Cambria" w:hAnsi="Cambria" w:cs="Arial"/>
          <w:sz w:val="24"/>
          <w:szCs w:val="24"/>
        </w:rPr>
        <w:tab/>
      </w:r>
      <w:r w:rsidRPr="00703994">
        <w:rPr>
          <w:rStyle w:val="markedcontent"/>
          <w:rFonts w:ascii="Cambria" w:hAnsi="Cambria" w:cs="Arial"/>
          <w:sz w:val="24"/>
          <w:szCs w:val="24"/>
        </w:rPr>
        <w:t>Ch. 215</w:t>
      </w:r>
      <w:r w:rsidRPr="00703994">
        <w:rPr>
          <w:rFonts w:ascii="Cambria" w:hAnsi="Cambria"/>
          <w:sz w:val="24"/>
          <w:szCs w:val="24"/>
        </w:rPr>
        <w:t xml:space="preserve"> </w:t>
      </w:r>
    </w:p>
    <w:p w14:paraId="4AFFBC93" w14:textId="77777777" w:rsidR="00167B38" w:rsidRPr="00703994" w:rsidRDefault="001C6821" w:rsidP="00BE6837">
      <w:pPr>
        <w:jc w:val="both"/>
        <w:rPr>
          <w:rStyle w:val="markedcontent"/>
          <w:rFonts w:ascii="Cambria" w:hAnsi="Cambria" w:cs="Arial"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ENROLLED STUDENTS OF THE LOCAL SCHOOL SYSTEM OR ONLINE TO THE PUBLIC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SHALL COMPLY WITH THE MOST RECENT VERSION OF THE WORLD WIDE WEB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CONSORTIUM’S WEB CONTENT ACCESSIBILITY GUIDELINES.</w:t>
      </w:r>
    </w:p>
    <w:p w14:paraId="77939073" w14:textId="4532555C" w:rsidR="00167B38" w:rsidRPr="00703994" w:rsidRDefault="001C6821" w:rsidP="00BE6837">
      <w:pPr>
        <w:ind w:firstLine="1440"/>
        <w:jc w:val="both"/>
        <w:rPr>
          <w:rFonts w:ascii="Cambria" w:hAnsi="Cambria"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(I)</w:t>
      </w:r>
      <w:r w:rsidR="00BE6837">
        <w:rPr>
          <w:rStyle w:val="markedcontent"/>
          <w:rFonts w:ascii="Cambria" w:hAnsi="Cambria" w:cs="Arial"/>
          <w:b/>
          <w:bCs/>
          <w:sz w:val="24"/>
          <w:szCs w:val="24"/>
        </w:rPr>
        <w:tab/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(1) ON OR BEFORE OCTOBER 1, 2023, AND EACH OCTOBER 1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THEREAFTER, EACH LOCAL SCHOOL SYSTEM SHALL SUBMIT A REPORT TO THE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DEPARTMENT ON THE ACCESSIBILITY OF THE DIGITAL TOOLS THE LOCAL SCHOOL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SYSTEM DEVELOPED OR PURCHASED FOR USE DURING THE IMMEDIATELY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PRECEDING FISCAL YEAR.</w:t>
      </w:r>
      <w:r w:rsidRPr="00703994">
        <w:rPr>
          <w:rFonts w:ascii="Cambria" w:hAnsi="Cambria"/>
          <w:sz w:val="24"/>
          <w:szCs w:val="24"/>
        </w:rPr>
        <w:t xml:space="preserve"> </w:t>
      </w:r>
    </w:p>
    <w:p w14:paraId="35A6134F" w14:textId="77777777" w:rsidR="00167B38" w:rsidRPr="00703994" w:rsidRDefault="001C6821" w:rsidP="00BE6837">
      <w:pPr>
        <w:ind w:firstLine="1440"/>
        <w:jc w:val="both"/>
        <w:rPr>
          <w:rFonts w:ascii="Cambria" w:hAnsi="Cambria"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(2) THE DEPARTMENT SHALL COMPILE THE INFORMATION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RECEIVED UNDER PARAGRAPH (1) OF THIS SUBSECTION AND MAKE THE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INFORMATION AVAILABLE ON THE DEPARTMENT’S WEBSITE, INCLUDING THE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STATUS OF THE ACCESSIBILITY OF THE DIGITAL TOOLS USED IN EACH LOCAL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SCHOOL SYSTEM.</w:t>
      </w:r>
    </w:p>
    <w:p w14:paraId="497E1FC8" w14:textId="77777777" w:rsidR="00167B38" w:rsidRPr="00703994" w:rsidRDefault="001C6821" w:rsidP="00BE6837">
      <w:pPr>
        <w:ind w:firstLine="720"/>
        <w:rPr>
          <w:rFonts w:ascii="Cambria" w:hAnsi="Cambria"/>
          <w:b/>
          <w:bCs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(J) THE DEPARTMENT SHALL: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</w:p>
    <w:p w14:paraId="1235F1D9" w14:textId="77777777" w:rsidR="00DF581B" w:rsidRPr="00703994" w:rsidRDefault="001C6821" w:rsidP="00BE6837">
      <w:pPr>
        <w:ind w:firstLine="1440"/>
        <w:rPr>
          <w:rFonts w:ascii="Cambria" w:hAnsi="Cambria"/>
          <w:b/>
          <w:bCs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lastRenderedPageBreak/>
        <w:t>(1) MONITOR COMPLIANCE WITH THE REQUIREMENTS FOR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 xml:space="preserve">ACCESSIBILITY OF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  <w:u w:val="single"/>
        </w:rPr>
        <w:t>DIGITAL</w:t>
      </w:r>
      <w:r w:rsidRPr="00703994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  <w:u w:val="single"/>
        </w:rPr>
        <w:t>TOOLS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 xml:space="preserve"> UNDER COMAR 13A.06.05;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</w:p>
    <w:p w14:paraId="67F94BFD" w14:textId="77777777" w:rsidR="00DF581B" w:rsidRPr="00703994" w:rsidRDefault="001C6821" w:rsidP="00BE6837">
      <w:pPr>
        <w:ind w:firstLine="1440"/>
        <w:rPr>
          <w:rFonts w:ascii="Cambria" w:hAnsi="Cambria"/>
          <w:b/>
          <w:bCs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(2) ANNUALLY UPDATE THE REQUIREMENTS FOR ACCESSIBILITY OF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  <w:u w:val="single"/>
        </w:rPr>
        <w:t>DIGITAL TOOLS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 xml:space="preserve"> UNDER COMAR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13.A.05.02 13A.06.05; AND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</w:p>
    <w:p w14:paraId="2D506743" w14:textId="77777777" w:rsidR="00DF581B" w:rsidRPr="00703994" w:rsidRDefault="001C6821" w:rsidP="00BE6837">
      <w:pPr>
        <w:ind w:firstLine="1440"/>
        <w:rPr>
          <w:rFonts w:ascii="Cambria" w:hAnsi="Cambria"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(3) ON OR BEFORE DECEMBER 31 EACH YEAR, REPORT ITS FINDINGS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TO THE GOVERNOR AND, IN ACCORDANCE WITH § 2–1257 OF THE STATE</w:t>
      </w:r>
      <w:r w:rsidRPr="00703994">
        <w:rPr>
          <w:rFonts w:ascii="Cambria" w:hAnsi="Cambria"/>
          <w:b/>
          <w:bCs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GOVERNMENT ARTICLE, THE GENERAL ASSEMBLY.</w:t>
      </w:r>
      <w:r w:rsidRPr="00703994">
        <w:rPr>
          <w:rFonts w:ascii="Cambria" w:hAnsi="Cambria"/>
          <w:sz w:val="24"/>
          <w:szCs w:val="24"/>
        </w:rPr>
        <w:t xml:space="preserve"> </w:t>
      </w:r>
    </w:p>
    <w:p w14:paraId="7D1DBFC1" w14:textId="77777777" w:rsidR="00DF581B" w:rsidRPr="00703994" w:rsidRDefault="001C6821">
      <w:pPr>
        <w:rPr>
          <w:rStyle w:val="markedcontent"/>
          <w:rFonts w:ascii="Cambria" w:hAnsi="Cambria" w:cs="Arial"/>
          <w:sz w:val="24"/>
          <w:szCs w:val="24"/>
        </w:rPr>
      </w:pPr>
      <w:r w:rsidRPr="00703994">
        <w:rPr>
          <w:rStyle w:val="markedcontent"/>
          <w:rFonts w:ascii="Cambria" w:hAnsi="Cambria" w:cs="Arial"/>
          <w:sz w:val="24"/>
          <w:szCs w:val="24"/>
        </w:rPr>
        <w:t>SECTION 2. AND BE IT FURTHER ENACTED, That this Act shall take effect July</w:t>
      </w:r>
      <w:r w:rsidRPr="00703994">
        <w:rPr>
          <w:rFonts w:ascii="Cambria" w:hAnsi="Cambria"/>
          <w:sz w:val="24"/>
          <w:szCs w:val="24"/>
        </w:rPr>
        <w:t xml:space="preserve"> </w:t>
      </w:r>
      <w:r w:rsidRPr="00703994">
        <w:rPr>
          <w:rStyle w:val="markedcontent"/>
          <w:rFonts w:ascii="Cambria" w:hAnsi="Cambria" w:cs="Arial"/>
          <w:sz w:val="24"/>
          <w:szCs w:val="24"/>
        </w:rPr>
        <w:t>1, 2022.</w:t>
      </w:r>
    </w:p>
    <w:p w14:paraId="1F7638A8" w14:textId="62BFEA84" w:rsidR="009B17CC" w:rsidRPr="00703994" w:rsidRDefault="001C6821">
      <w:pPr>
        <w:rPr>
          <w:rFonts w:ascii="Cambria" w:hAnsi="Cambria"/>
          <w:b/>
          <w:bCs/>
          <w:sz w:val="24"/>
          <w:szCs w:val="24"/>
        </w:rPr>
      </w:pPr>
      <w:r w:rsidRPr="00703994">
        <w:rPr>
          <w:rStyle w:val="markedcontent"/>
          <w:rFonts w:ascii="Cambria" w:hAnsi="Cambria" w:cs="Arial"/>
          <w:b/>
          <w:bCs/>
          <w:sz w:val="24"/>
          <w:szCs w:val="24"/>
        </w:rPr>
        <w:t>Approved by the Governor, April 21, 2022.</w:t>
      </w:r>
    </w:p>
    <w:sectPr w:rsidR="009B17CC" w:rsidRPr="0070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FEB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7A53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A4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96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9855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D0C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86E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C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CB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8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461658">
    <w:abstractNumId w:val="9"/>
  </w:num>
  <w:num w:numId="2" w16cid:durableId="1349405498">
    <w:abstractNumId w:val="7"/>
  </w:num>
  <w:num w:numId="3" w16cid:durableId="767655744">
    <w:abstractNumId w:val="6"/>
  </w:num>
  <w:num w:numId="4" w16cid:durableId="1917397078">
    <w:abstractNumId w:val="5"/>
  </w:num>
  <w:num w:numId="5" w16cid:durableId="1350257510">
    <w:abstractNumId w:val="4"/>
  </w:num>
  <w:num w:numId="6" w16cid:durableId="1534919099">
    <w:abstractNumId w:val="8"/>
  </w:num>
  <w:num w:numId="7" w16cid:durableId="547716909">
    <w:abstractNumId w:val="3"/>
  </w:num>
  <w:num w:numId="8" w16cid:durableId="1461918821">
    <w:abstractNumId w:val="2"/>
  </w:num>
  <w:num w:numId="9" w16cid:durableId="1609695269">
    <w:abstractNumId w:val="1"/>
  </w:num>
  <w:num w:numId="10" w16cid:durableId="108299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CF"/>
    <w:rsid w:val="0005558A"/>
    <w:rsid w:val="001574BA"/>
    <w:rsid w:val="00167B38"/>
    <w:rsid w:val="00172893"/>
    <w:rsid w:val="001859B7"/>
    <w:rsid w:val="001C6821"/>
    <w:rsid w:val="001E7CD3"/>
    <w:rsid w:val="0023184E"/>
    <w:rsid w:val="00337A34"/>
    <w:rsid w:val="00340D9C"/>
    <w:rsid w:val="00342BBA"/>
    <w:rsid w:val="00472755"/>
    <w:rsid w:val="004A2665"/>
    <w:rsid w:val="004D11CF"/>
    <w:rsid w:val="0053277F"/>
    <w:rsid w:val="00557C17"/>
    <w:rsid w:val="00581265"/>
    <w:rsid w:val="005944D3"/>
    <w:rsid w:val="00673FAB"/>
    <w:rsid w:val="00703994"/>
    <w:rsid w:val="00705AED"/>
    <w:rsid w:val="00724F23"/>
    <w:rsid w:val="007B6B30"/>
    <w:rsid w:val="00812D32"/>
    <w:rsid w:val="00833286"/>
    <w:rsid w:val="00850C2B"/>
    <w:rsid w:val="00855E66"/>
    <w:rsid w:val="008824C8"/>
    <w:rsid w:val="00893B1E"/>
    <w:rsid w:val="008E1C22"/>
    <w:rsid w:val="00911828"/>
    <w:rsid w:val="009B17CC"/>
    <w:rsid w:val="00AC081E"/>
    <w:rsid w:val="00AC2CB8"/>
    <w:rsid w:val="00B91D3F"/>
    <w:rsid w:val="00BE6837"/>
    <w:rsid w:val="00C22D47"/>
    <w:rsid w:val="00CB13C5"/>
    <w:rsid w:val="00D1610D"/>
    <w:rsid w:val="00DD4E42"/>
    <w:rsid w:val="00DF581B"/>
    <w:rsid w:val="00E0159F"/>
    <w:rsid w:val="00E41F6E"/>
    <w:rsid w:val="00EE15A2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65AC"/>
  <w15:chartTrackingRefBased/>
  <w15:docId w15:val="{863A73DD-4B53-47CF-BC0C-BDC8CA0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11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1CF"/>
    <w:rPr>
      <w:color w:val="800080"/>
      <w:u w:val="single"/>
    </w:rPr>
  </w:style>
  <w:style w:type="character" w:customStyle="1" w:styleId="markedcontent">
    <w:name w:val="markedcontent"/>
    <w:basedOn w:val="DefaultParagraphFont"/>
    <w:rsid w:val="004D11CF"/>
  </w:style>
  <w:style w:type="paragraph" w:styleId="ListParagraph">
    <w:name w:val="List Paragraph"/>
    <w:basedOn w:val="Normal"/>
    <w:uiPriority w:val="34"/>
    <w:qFormat/>
    <w:rsid w:val="001728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E1C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E1C22"/>
  </w:style>
  <w:style w:type="paragraph" w:styleId="NoSpacing">
    <w:name w:val="No Spacing"/>
    <w:uiPriority w:val="1"/>
    <w:qFormat/>
    <w:rsid w:val="00850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4DB8-171A-4255-BB88-D986A4E4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Maneki</dc:creator>
  <cp:keywords/>
  <dc:description/>
  <cp:lastModifiedBy>Alfred Maneki</cp:lastModifiedBy>
  <cp:revision>21</cp:revision>
  <dcterms:created xsi:type="dcterms:W3CDTF">2022-05-10T14:05:00Z</dcterms:created>
  <dcterms:modified xsi:type="dcterms:W3CDTF">2022-05-22T15:39:00Z</dcterms:modified>
</cp:coreProperties>
</file>